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29826109" w:displacedByCustomXml="next"/>
    <w:bookmarkStart w:id="1" w:name="_Toc364778555" w:displacedByCustomXml="next"/>
    <w:sdt>
      <w:sdtPr>
        <w:id w:val="1213698306"/>
        <w:docPartObj>
          <w:docPartGallery w:val="Cover Pages"/>
          <w:docPartUnique/>
        </w:docPartObj>
      </w:sdtPr>
      <w:sdtEndPr>
        <w:rPr>
          <w:b/>
          <w:bCs/>
          <w:noProof/>
        </w:rPr>
      </w:sdtEndPr>
      <w:sdtContent>
        <w:p w14:paraId="34D5D628" w14:textId="77777777" w:rsidR="00737585" w:rsidRDefault="00737585" w:rsidP="00737585">
          <w:r>
            <w:rPr>
              <w:noProof/>
            </w:rPr>
            <mc:AlternateContent>
              <mc:Choice Requires="wpg">
                <w:drawing>
                  <wp:anchor distT="0" distB="0" distL="114300" distR="114300" simplePos="0" relativeHeight="251659264" behindDoc="0" locked="0" layoutInCell="0" allowOverlap="1" wp14:anchorId="080BC0DE" wp14:editId="08EB1E7F">
                    <wp:simplePos x="0" y="0"/>
                    <wp:positionH relativeFrom="page">
                      <wp:align>right</wp:align>
                    </wp:positionH>
                    <wp:positionV relativeFrom="page">
                      <wp:align>top</wp:align>
                    </wp:positionV>
                    <wp:extent cx="3246054" cy="10058400"/>
                    <wp:effectExtent l="0" t="0" r="0" b="0"/>
                    <wp:wrapNone/>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6054" cy="10058400"/>
                              <a:chOff x="7103" y="0"/>
                              <a:chExt cx="5137" cy="15840"/>
                            </a:xfrm>
                          </wpg:grpSpPr>
                          <wpg:grpSp>
                            <wpg:cNvPr id="5" name="Group 364"/>
                            <wpg:cNvGrpSpPr>
                              <a:grpSpLocks/>
                            </wpg:cNvGrpSpPr>
                            <wpg:grpSpPr bwMode="auto">
                              <a:xfrm>
                                <a:off x="7344" y="0"/>
                                <a:ext cx="4896" cy="15840"/>
                                <a:chOff x="7560" y="0"/>
                                <a:chExt cx="4700" cy="15840"/>
                              </a:xfrm>
                            </wpg:grpSpPr>
                            <wps:wsp>
                              <wps:cNvPr id="6" name="Rectangle 365"/>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7" name="Rectangle 366"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chemeClr val="bg1">
                                      <a:lumMod val="100000"/>
                                      <a:lumOff val="0"/>
                                      <a:alpha val="79999"/>
                                    </a:scheme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8" name="Rectangle 367"/>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sdt>
                                  <w:sdtPr>
                                    <w:rPr>
                                      <w:rFonts w:ascii="Arial" w:eastAsiaTheme="majorEastAsia" w:hAnsi="Arial" w:cs="Arial"/>
                                      <w:b/>
                                      <w:bCs/>
                                      <w:color w:val="FFFFFF" w:themeColor="background1"/>
                                      <w:sz w:val="72"/>
                                      <w:szCs w:val="72"/>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6B64F334" w14:textId="77777777" w:rsidR="00737585" w:rsidRDefault="000D404B" w:rsidP="00737585">
                                      <w:pPr>
                                        <w:pStyle w:val="NoSpacing"/>
                                        <w:jc w:val="center"/>
                                        <w:rPr>
                                          <w:rFonts w:asciiTheme="majorHAnsi" w:eastAsiaTheme="majorEastAsia" w:hAnsiTheme="majorHAnsi" w:cstheme="majorBidi"/>
                                          <w:b/>
                                          <w:bCs/>
                                          <w:color w:val="FFFFFF" w:themeColor="background1"/>
                                          <w:sz w:val="96"/>
                                          <w:szCs w:val="96"/>
                                        </w:rPr>
                                      </w:pPr>
                                      <w:r w:rsidRPr="00D07AE2">
                                        <w:rPr>
                                          <w:rFonts w:ascii="Arial" w:eastAsiaTheme="majorEastAsia" w:hAnsi="Arial" w:cs="Arial"/>
                                          <w:b/>
                                          <w:bCs/>
                                          <w:color w:val="FFFFFF" w:themeColor="background1"/>
                                          <w:sz w:val="72"/>
                                          <w:szCs w:val="72"/>
                                        </w:rPr>
                                        <w:t>2020-2022</w:t>
                                      </w:r>
                                    </w:p>
                                  </w:sdtContent>
                                </w:sdt>
                              </w:txbxContent>
                            </wps:txbx>
                            <wps:bodyPr rot="0" vert="horz" wrap="square" lIns="365760" tIns="182880" rIns="182880" bIns="182880" anchor="b" anchorCtr="0" upright="1">
                              <a:noAutofit/>
                            </wps:bodyPr>
                          </wps:wsp>
                          <wps:wsp>
                            <wps:cNvPr id="9" name="Rectangle 9"/>
                            <wps:cNvSpPr>
                              <a:spLocks noChangeArrowheads="1"/>
                            </wps:cNvSpPr>
                            <wps:spPr bwMode="auto">
                              <a:xfrm>
                                <a:off x="7103" y="10658"/>
                                <a:ext cx="5115" cy="317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2A08E6E7" w14:textId="77777777" w:rsidR="00737585" w:rsidRPr="00D07AE2" w:rsidRDefault="00737585" w:rsidP="00737585">
                                  <w:pPr>
                                    <w:pStyle w:val="NoSpacing"/>
                                    <w:spacing w:line="360" w:lineRule="auto"/>
                                    <w:jc w:val="center"/>
                                    <w:rPr>
                                      <w:rFonts w:ascii="Arial" w:hAnsi="Arial" w:cs="Arial"/>
                                      <w:color w:val="FFFFFF" w:themeColor="background1"/>
                                      <w:sz w:val="60"/>
                                      <w:szCs w:val="60"/>
                                    </w:rPr>
                                  </w:pPr>
                                  <w:r w:rsidRPr="00D07AE2">
                                    <w:rPr>
                                      <w:rFonts w:ascii="Arial" w:hAnsi="Arial" w:cs="Arial"/>
                                      <w:color w:val="FFFFFF" w:themeColor="background1"/>
                                      <w:sz w:val="60"/>
                                      <w:szCs w:val="60"/>
                                    </w:rPr>
                                    <w:t>Implementation Strategy</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080BC0DE" id="Group 14" o:spid="_x0000_s1026" style="position:absolute;margin-left:204.4pt;margin-top:0;width:255.6pt;height:11in;z-index:251659264;mso-height-percent:1000;mso-position-horizontal:right;mso-position-horizontal-relative:page;mso-position-vertical:top;mso-position-vertical-relative:page;mso-height-percent:1000" coordorigin="7103" coordsize="5137,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vkwQMAAGcOAAAOAAAAZHJzL2Uyb0RvYy54bWzUV9tu3DYQfS+QfyD4HktaSatdwXIQOIlR&#10;wG2Dpu07l6IuiCSqJNda5+s7HOqy8SawY9cuqgdBvM7M4ZnD0fmbQ9uQG6F0LbuMBmc+JaLjMq+7&#10;MqN//vHh9YYSbViXs0Z2IqO3QtM3F69+Oh/6VKxkJZtcKAKbdDod+oxWxvSp52leiZbpM9mLDgYL&#10;qVpmoKlKL1dsgN3bxlv5/tobpMp7JbnQGnrfuUF6gfsXheDmt6LQwpAmo+CbwbfC986+vYtzlpaK&#10;9VXNRzfYI7xoWd2B0Xmrd8wwslf1yVZtzZXUsjBnXLaeLIqaC4wBogn8O9FcKbnvMZYyHcp+hgmg&#10;vYPTo7flv958VKTOMxpR0rEWjgitkiCy2Ax9mcKUK9V/6j8qFyB8Xkv+WcOwd3fctks3meyGX2QO&#10;+7G9kYjNoVCt3QKiJgc8gtv5CMTBEA6d4Spa+zH4wmEs8P14E/njKfEKjtIuTAI/pGRZy6v34+o4&#10;CJNxqV1oI/BY6uyir6NvLjBszDGOMMRfwxCunx2HJIwg3iWcCYpos13fCYalCwjxGvi8rFpAiBJA&#10;zOF3LwiQdHrhlX4arz5VrBdIV21JMwIKMThe/Q7JyLqyESRcx45cOG9ilna0Ip28rGCeeKuUHCrB&#10;cnArwKMc+qMFtqGBlPfyLEliONQFqRnf2Id+5NkJTiztlTZXQrbEfmRUgfNIYnZzrY3j1TTFclrL&#10;ps4/1E2DDate4rJR5IaB7jDORWdCXN7sW8gK1w/0hsdGxlLot+zG+RNvUQTtNsjiryw0nV3USWvR&#10;OWN7gOIOE0tqne5kfgv4KOlUD1QaPiqpvlAygOJlVP+9Z0pQ0vzcAcbbIIKUIQYbUZysoKGOR3bH&#10;I6zjsFVGDSXu89I4Wd33qi4rsBRgwJ18C/lf1IjZ4tXoLLDP+frsNARdOKUhcDMXmoPj19Zne5GZ&#10;mrPmJdk55fHGEWFiZ7BdyLnCdJmV7IfJ2TNjLFNGLjfmL4gTT6cokV7A33+BsixlTV8xR+JkCw9m&#10;7dHmSOTZ5u47xnelo86Dc+WBhkd7gOMECGbeN1OJpQKrhzHZ/4PE4kY9PbWWS++F0gzKvdM0S14y&#10;n+69TcNtjLn2+HyadRd0+8fZYw67A2j2ooUPVmi4NxN76zuJDjarzWbW6KnlRHpqTSq9ezqVrL/P&#10;rtLbU/qgiFjjUFI8e6kwVZaBv3YkAR2Ya8tgVOQwSFajsk0l7VQKPLBaeDqBsGTHquj/xiOUJPib&#10;wbtg/POyv0vHbawOlv/Di38AAAD//wMAUEsDBBQABgAIAAAAIQA4qj0q3wAAAAYBAAAPAAAAZHJz&#10;L2Rvd25yZXYueG1sTI/NTsMwEITvSLyDtUjcqJOKojbEqSqkcoGC+sOBmxsvSYS9jmKnSXl6Fi5w&#10;GWk1o5lv8+XorDhhFxpPCtJJAgKp9KahSsFhv76ZgwhRk9HWEyo4Y4BlcXmR68z4gbZ42sVKcAmF&#10;TCuoY2wzKUNZo9Nh4lsk9j5853Tks6uk6fTA5c7KaZLcSacb4oVat/hQY/m5650CK9dm5c5P78PL&#10;63axeOw3z29fG6Wur8bVPYiIY/wLww8+o0PBTEffkwnCKuBH4q+yN0vTKYgjh2bz2wRkkcv/+MU3&#10;AAAA//8DAFBLAQItABQABgAIAAAAIQC2gziS/gAAAOEBAAATAAAAAAAAAAAAAAAAAAAAAABbQ29u&#10;dGVudF9UeXBlc10ueG1sUEsBAi0AFAAGAAgAAAAhADj9If/WAAAAlAEAAAsAAAAAAAAAAAAAAAAA&#10;LwEAAF9yZWxzLy5yZWxzUEsBAi0AFAAGAAgAAAAhAJ5iq+TBAwAAZw4AAA4AAAAAAAAAAAAAAAAA&#10;LgIAAGRycy9lMm9Eb2MueG1sUEsBAi0AFAAGAAgAAAAhADiqPSrfAAAABgEAAA8AAAAAAAAAAAAA&#10;AAAAGwYAAGRycy9kb3ducmV2LnhtbFBLBQYAAAAABAAEAPMAAAAnBw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7GWxAAAANoAAAAPAAAAZHJzL2Rvd25yZXYueG1sRI9Pi8Iw&#10;FMTvgt8hPGEvsqZ6KKVrlGVFWFc8+BePj+bZFpuX0mS1+umNIHgcZuY3zHjamkpcqHGlZQXDQQSC&#10;OLO65FzBbjv/TEA4j6yxskwKbuRgOul2xphqe+U1XTY+FwHCLkUFhfd1KqXLCjLoBrYmDt7JNgZ9&#10;kE0udYPXADeVHEVRLA2WHBYKrOmnoOy8+TcKsr+Zu/dnh9VqafbxcXtOosUxUeqj135/gfDU+nf4&#10;1f7VCmJ4Xgk3QE4eAAAA//8DAFBLAQItABQABgAIAAAAIQDb4fbL7gAAAIUBAAATAAAAAAAAAAAA&#10;AAAAAAAAAABbQ29udGVudF9UeXBlc10ueG1sUEsBAi0AFAAGAAgAAAAhAFr0LFu/AAAAFQEAAAsA&#10;AAAAAAAAAAAAAAAAHwEAAF9yZWxzLy5yZWxzUEsBAi0AFAAGAAgAAAAhAFnrsZbEAAAA2gAAAA8A&#10;AAAAAAAAAAAAAAAABwIAAGRycy9kb3ducmV2LnhtbFBLBQYAAAAAAwADALcAAAD4AgAAAAA=&#10;" fillcolor="#526db0 [3206]"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LBxAAAANoAAAAPAAAAZHJzL2Rvd25yZXYueG1sRI/dasJA&#10;FITvBd9hOYI3UjdVsBpdQ2kI9KYX2j7AIXtMotmzIbvNj0/fLQheDjPzDXNIBlOLjlpXWVbwuoxA&#10;EOdWV1wo+PnOXrYgnEfWWFsmBSM5SI7TyQFjbXs+UXf2hQgQdjEqKL1vYildXpJBt7QNcfAutjXo&#10;g2wLqVvsA9zUchVFG2mw4rBQYkMfJeW3869RsFtv6X6R1+suozRd9+PXIr1rpeaz4X0PwtPgn+FH&#10;+1MreIP/K+EGyOMfAAAA//8DAFBLAQItABQABgAIAAAAIQDb4fbL7gAAAIUBAAATAAAAAAAAAAAA&#10;AAAAAAAAAABbQ29udGVudF9UeXBlc10ueG1sUEsBAi0AFAAGAAgAAAAhAFr0LFu/AAAAFQEAAAsA&#10;AAAAAAAAAAAAAAAAHwEAAF9yZWxzLy5yZWxzUEsBAi0AFAAGAAgAAAAhAMz9ssHEAAAA2gAAAA8A&#10;AAAAAAAAAAAAAAAABwIAAGRycy9kb3ducmV2LnhtbFBLBQYAAAAAAwADALcAAAD4AgAAAAA=&#10;" fillcolor="#526db0 [3206]" stroked="f" strokecolor="white" strokeweight="1pt">
                        <v:fill r:id="rId9"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iFpwAAAANoAAAAPAAAAZHJzL2Rvd25yZXYueG1sRE/LagIx&#10;FN0X/IdwhW6KJlooOhpFRKHdWHwgLu9MrpPByc0wSXX692ZR6PJw3vNl52pxpzZUnjWMhgoEceFN&#10;xaWG03E7mIAIEdlg7Zk0/FKA5aL3MsfM+Afv6X6IpUghHDLUYGNsMilDYclhGPqGOHFX3zqMCbal&#10;NC0+Urir5VipD+mw4tRgsaG1peJ2+HEavuls37+meb5Ru1t+uaj4Zsho/drvVjMQkbr4L/5zfxoN&#10;aWu6km6AXDwBAAD//wMAUEsBAi0AFAAGAAgAAAAhANvh9svuAAAAhQEAABMAAAAAAAAAAAAAAAAA&#10;AAAAAFtDb250ZW50X1R5cGVzXS54bWxQSwECLQAUAAYACAAAACEAWvQsW78AAAAVAQAACwAAAAAA&#10;AAAAAAAAAAAfAQAAX3JlbHMvLnJlbHNQSwECLQAUAAYACAAAACEA1AIhacAAAADaAAAADwAAAAAA&#10;AAAAAAAAAAAHAgAAZHJzL2Rvd25yZXYueG1sUEsFBgAAAAADAAMAtwAAAPQCAAAAAA==&#10;" filled="f" stroked="f" strokecolor="white" strokeweight="1pt">
                      <v:fill opacity="52428f"/>
                      <v:textbox inset="28.8pt,14.4pt,14.4pt,14.4pt">
                        <w:txbxContent>
                          <w:sdt>
                            <w:sdtPr>
                              <w:rPr>
                                <w:rFonts w:ascii="Arial" w:eastAsiaTheme="majorEastAsia" w:hAnsi="Arial" w:cs="Arial"/>
                                <w:b/>
                                <w:bCs/>
                                <w:color w:val="FFFFFF" w:themeColor="background1"/>
                                <w:sz w:val="72"/>
                                <w:szCs w:val="72"/>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6B64F334" w14:textId="77777777" w:rsidR="00737585" w:rsidRDefault="000D404B" w:rsidP="00737585">
                                <w:pPr>
                                  <w:pStyle w:val="NoSpacing"/>
                                  <w:jc w:val="center"/>
                                  <w:rPr>
                                    <w:rFonts w:asciiTheme="majorHAnsi" w:eastAsiaTheme="majorEastAsia" w:hAnsiTheme="majorHAnsi" w:cstheme="majorBidi"/>
                                    <w:b/>
                                    <w:bCs/>
                                    <w:color w:val="FFFFFF" w:themeColor="background1"/>
                                    <w:sz w:val="96"/>
                                    <w:szCs w:val="96"/>
                                  </w:rPr>
                                </w:pPr>
                                <w:r w:rsidRPr="00D07AE2">
                                  <w:rPr>
                                    <w:rFonts w:ascii="Arial" w:eastAsiaTheme="majorEastAsia" w:hAnsi="Arial" w:cs="Arial"/>
                                    <w:b/>
                                    <w:bCs/>
                                    <w:color w:val="FFFFFF" w:themeColor="background1"/>
                                    <w:sz w:val="72"/>
                                    <w:szCs w:val="72"/>
                                  </w:rPr>
                                  <w:t>2020-2022</w:t>
                                </w:r>
                              </w:p>
                            </w:sdtContent>
                          </w:sdt>
                        </w:txbxContent>
                      </v:textbox>
                    </v:rect>
                    <v:rect id="Rectangle 9" o:spid="_x0000_s1031" style="position:absolute;left:7103;top:10658;width:5115;height:31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oTywwAAANoAAAAPAAAAZHJzL2Rvd25yZXYueG1sRI9BawIx&#10;FITvQv9DeEIvUpNWKHU1Sikt6MXitojHt5vnZnHzsmyibv99Iwgeh5n5hpkve9eIM3Wh9qzheaxA&#10;EJfe1Fxp+P35enoDESKywcYzafijAMvFw2COmfEX3tI5j5VIEA4ZarAxtpmUobTkMIx9S5y8g+8c&#10;xiS7SpoOLwnuGvmi1Kt0WHNasNjSh6XymJ+chm/a2cl6WhSfanMs9nsVR4aM1o/D/n0GIlIf7+Fb&#10;e2U0TOF6Jd0AufgHAAD//wMAUEsBAi0AFAAGAAgAAAAhANvh9svuAAAAhQEAABMAAAAAAAAAAAAA&#10;AAAAAAAAAFtDb250ZW50X1R5cGVzXS54bWxQSwECLQAUAAYACAAAACEAWvQsW78AAAAVAQAACwAA&#10;AAAAAAAAAAAAAAAfAQAAX3JlbHMvLnJlbHNQSwECLQAUAAYACAAAACEAu06E8sMAAADaAAAADwAA&#10;AAAAAAAAAAAAAAAHAgAAZHJzL2Rvd25yZXYueG1sUEsFBgAAAAADAAMAtwAAAPcCAAAAAA==&#10;" filled="f" stroked="f" strokecolor="white" strokeweight="1pt">
                      <v:fill opacity="52428f"/>
                      <v:textbox inset="28.8pt,14.4pt,14.4pt,14.4pt">
                        <w:txbxContent>
                          <w:p w14:paraId="2A08E6E7" w14:textId="77777777" w:rsidR="00737585" w:rsidRPr="00D07AE2" w:rsidRDefault="00737585" w:rsidP="00737585">
                            <w:pPr>
                              <w:pStyle w:val="NoSpacing"/>
                              <w:spacing w:line="360" w:lineRule="auto"/>
                              <w:jc w:val="center"/>
                              <w:rPr>
                                <w:rFonts w:ascii="Arial" w:hAnsi="Arial" w:cs="Arial"/>
                                <w:color w:val="FFFFFF" w:themeColor="background1"/>
                                <w:sz w:val="60"/>
                                <w:szCs w:val="60"/>
                              </w:rPr>
                            </w:pPr>
                            <w:r w:rsidRPr="00D07AE2">
                              <w:rPr>
                                <w:rFonts w:ascii="Arial" w:hAnsi="Arial" w:cs="Arial"/>
                                <w:color w:val="FFFFFF" w:themeColor="background1"/>
                                <w:sz w:val="60"/>
                                <w:szCs w:val="60"/>
                              </w:rPr>
                              <w:t>Implementation Strategy</w:t>
                            </w:r>
                          </w:p>
                        </w:txbxContent>
                      </v:textbox>
                    </v:rect>
                    <w10:wrap anchorx="page" anchory="page"/>
                  </v:group>
                </w:pict>
              </mc:Fallback>
            </mc:AlternateContent>
          </w:r>
        </w:p>
        <w:p w14:paraId="0A858358" w14:textId="48AB2C20" w:rsidR="00737585" w:rsidRDefault="009E5535" w:rsidP="00737585">
          <w:pPr>
            <w:rPr>
              <w:noProof/>
            </w:rPr>
          </w:pPr>
          <w:r>
            <w:rPr>
              <w:noProof/>
            </w:rPr>
            <w:drawing>
              <wp:anchor distT="0" distB="0" distL="114300" distR="114300" simplePos="0" relativeHeight="251665408" behindDoc="0" locked="0" layoutInCell="1" allowOverlap="1" wp14:anchorId="69C890FA" wp14:editId="4E578B3C">
                <wp:simplePos x="0" y="0"/>
                <wp:positionH relativeFrom="page">
                  <wp:align>right</wp:align>
                </wp:positionH>
                <wp:positionV relativeFrom="paragraph">
                  <wp:posOffset>1896110</wp:posOffset>
                </wp:positionV>
                <wp:extent cx="6426835" cy="3520440"/>
                <wp:effectExtent l="0" t="0" r="0" b="3810"/>
                <wp:wrapSquare wrapText="bothSides"/>
                <wp:docPr id="1" name="Picture 1" descr="C:\Users\Melissa Biel\AppData\Local\Microsoft\Windows\INetCache\Content.MSO\C798DB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ssa Biel\AppData\Local\Microsoft\Windows\INetCache\Content.MSO\C798DBB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6835" cy="3520440"/>
                        </a:xfrm>
                        <a:prstGeom prst="rect">
                          <a:avLst/>
                        </a:prstGeom>
                        <a:noFill/>
                        <a:ln>
                          <a:noFill/>
                        </a:ln>
                      </pic:spPr>
                    </pic:pic>
                  </a:graphicData>
                </a:graphic>
                <wp14:sizeRelH relativeFrom="page">
                  <wp14:pctWidth>0</wp14:pctWidth>
                </wp14:sizeRelH>
                <wp14:sizeRelV relativeFrom="page">
                  <wp14:pctHeight>0</wp14:pctHeight>
                </wp14:sizeRelV>
              </wp:anchor>
            </w:drawing>
          </w:r>
          <w:r w:rsidR="00737585">
            <w:rPr>
              <w:noProof/>
            </w:rPr>
            <mc:AlternateContent>
              <mc:Choice Requires="wps">
                <w:drawing>
                  <wp:anchor distT="0" distB="0" distL="114300" distR="114300" simplePos="0" relativeHeight="251660288" behindDoc="0" locked="0" layoutInCell="0" allowOverlap="1" wp14:anchorId="082722D9" wp14:editId="705D5C4F">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7745095" cy="640080"/>
                    <wp:effectExtent l="0" t="0" r="27305" b="2667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5095" cy="640080"/>
                            </a:xfrm>
                            <a:prstGeom prst="rect">
                              <a:avLst/>
                            </a:prstGeom>
                            <a:solidFill>
                              <a:schemeClr val="accent1"/>
                            </a:solidFill>
                            <a:ln w="12700">
                              <a:solidFill>
                                <a:schemeClr val="bg1"/>
                              </a:solidFill>
                              <a:miter lim="800000"/>
                              <a:headEnd/>
                              <a:tailEnd/>
                            </a:ln>
                          </wps:spPr>
                          <wps:txbx>
                            <w:txbxContent>
                              <w:sdt>
                                <w:sdtPr>
                                  <w:rPr>
                                    <w:rFonts w:ascii="Arial" w:eastAsiaTheme="majorEastAsia" w:hAnsi="Arial" w:cs="Arial"/>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343B90E2" w14:textId="7E701008" w:rsidR="00737585" w:rsidRDefault="009E5535" w:rsidP="00737585">
                                    <w:pPr>
                                      <w:pStyle w:val="NoSpacing"/>
                                      <w:rPr>
                                        <w:rFonts w:asciiTheme="majorHAnsi" w:eastAsiaTheme="majorEastAsia" w:hAnsiTheme="majorHAnsi" w:cstheme="majorBidi"/>
                                        <w:color w:val="FFFFFF" w:themeColor="background1"/>
                                        <w:sz w:val="72"/>
                                        <w:szCs w:val="72"/>
                                      </w:rPr>
                                    </w:pPr>
                                    <w:r w:rsidRPr="00D07AE2">
                                      <w:rPr>
                                        <w:rFonts w:ascii="Arial" w:eastAsiaTheme="majorEastAsia" w:hAnsi="Arial" w:cs="Arial"/>
                                        <w:color w:val="FFFFFF" w:themeColor="background1"/>
                                        <w:sz w:val="72"/>
                                        <w:szCs w:val="72"/>
                                      </w:rPr>
                                      <w:t>Ridgecrest Regional Hospital</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082722D9" id="Rectangle 16" o:spid="_x0000_s1032" style="position:absolute;margin-left:0;margin-top:0;width:609.85pt;height:50.4pt;z-index:251660288;visibility:visible;mso-wrap-style:square;mso-width-percent:0;mso-height-percent:73;mso-top-percent:250;mso-wrap-distance-left:9pt;mso-wrap-distance-top:0;mso-wrap-distance-right:9pt;mso-wrap-distance-bottom:0;mso-position-horizontal:left;mso-position-horizontal-relative:page;mso-position-vertical-relative:page;mso-width-percent: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UZMwIAAFgEAAAOAAAAZHJzL2Uyb0RvYy54bWysVNuO0zAQfUfiHyy/06ShN6Kmq1WXIqQF&#10;Vix8gOM4iYVjm7HbZPn6HTtttwWeEHmwPJnxyZlzxlnfDJ0iBwFOGl3Q6SSlRGhuKqmbgn7/tnuz&#10;osR5piumjBYFfRKO3mxev1r3NheZaY2qBBAE0S7vbUFb722eJI63omNuYqzQmKwNdMxjCE1SAesR&#10;vVNJlqaLpDdQWTBcOIdv78Yk3UT8uhbcf6lrJzxRBUVuPq4Q1zKsyWbN8gaYbSU/0mD/wKJjUuNH&#10;z1B3zDOyB/kHVCc5GGdqP+GmS0xdSy5iD9jNNP2tm8eWWRF7QXGcPcvk/h8s/3x4ACKrgr5dZJRo&#10;1qFJX1E2phslyHQRFOqty7Hw0T5A6NHZe8N/OKLNtsUycQtg+lawCnlNQ31ydSAEDo+Ssv9kKoRn&#10;e2+iWEMNXQBEGcgQPXk6eyIGTzi+XC5n8/TdnBKOucUsTVfRtITlp9MWnP8gTEfCpqCA5CM6O9w7&#10;H9iw/FQS2Rslq51UKgZhzsRWATkwnBDGudB+7AH7vKxUmvTYXrZM04h+lYzj+gJTNn+F6KTHWVey&#10;K+gqDc84fUG597qKk+iZVOMeWSt9lDKoN7rgh3KIbmUnX0pTPaG2YMbRxquIm9bAL0p6HOuCup97&#10;BoIS9VEHf1bZChUkPkaz+TLDAK5S5WWKaY5gBeUeKBmDrR/vz96CbFr82nQUxN6irzsZJQ+ej8yO&#10;LeD4RieOVy3cj8s4Vr38EDbPAAAA//8DAFBLAwQUAAYACAAAACEAecdYTNsAAAAGAQAADwAAAGRy&#10;cy9kb3ducmV2LnhtbEyPQU/DMAyF70j8h8hI3FjSCrFRmk5oYpxhdAduXuO1FY1TNenW/nsyLuxi&#10;PetZ733O15PtxIkG3zrWkCwUCOLKmZZrDeXX9mEFwgdkg51j0jCTh3Vxe5NjZtyZP+m0C7WIIewz&#10;1NCE0GdS+qohi37heuLoHd1gMcR1qKUZ8BzDbSdTpZ6kxZZjQ4M9bRqqfnaj1fDxNpfze93uH9Pv&#10;7X45bspjIpXW93fT6wuIQFP4P4YLfkSHIjId3MjGi05DfCT8zYuXJs9LEIeolFqBLHJ5jV/8AgAA&#10;//8DAFBLAQItABQABgAIAAAAIQC2gziS/gAAAOEBAAATAAAAAAAAAAAAAAAAAAAAAABbQ29udGVu&#10;dF9UeXBlc10ueG1sUEsBAi0AFAAGAAgAAAAhADj9If/WAAAAlAEAAAsAAAAAAAAAAAAAAAAALwEA&#10;AF9yZWxzLy5yZWxzUEsBAi0AFAAGAAgAAAAhAMqjRRkzAgAAWAQAAA4AAAAAAAAAAAAAAAAALgIA&#10;AGRycy9lMm9Eb2MueG1sUEsBAi0AFAAGAAgAAAAhAHnHWEzbAAAABgEAAA8AAAAAAAAAAAAAAAAA&#10;jQQAAGRycy9kb3ducmV2LnhtbFBLBQYAAAAABAAEAPMAAACVBQAAAAA=&#10;" o:allowincell="f" fillcolor="#7a7a7a [3204]" strokecolor="white [3212]" strokeweight="1pt">
                    <v:textbox style="mso-fit-shape-to-text:t" inset="14.4pt,,14.4pt">
                      <w:txbxContent>
                        <w:sdt>
                          <w:sdtPr>
                            <w:rPr>
                              <w:rFonts w:ascii="Arial" w:eastAsiaTheme="majorEastAsia" w:hAnsi="Arial" w:cs="Arial"/>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343B90E2" w14:textId="7E701008" w:rsidR="00737585" w:rsidRDefault="009E5535" w:rsidP="00737585">
                              <w:pPr>
                                <w:pStyle w:val="NoSpacing"/>
                                <w:rPr>
                                  <w:rFonts w:asciiTheme="majorHAnsi" w:eastAsiaTheme="majorEastAsia" w:hAnsiTheme="majorHAnsi" w:cstheme="majorBidi"/>
                                  <w:color w:val="FFFFFF" w:themeColor="background1"/>
                                  <w:sz w:val="72"/>
                                  <w:szCs w:val="72"/>
                                </w:rPr>
                              </w:pPr>
                              <w:r w:rsidRPr="00D07AE2">
                                <w:rPr>
                                  <w:rFonts w:ascii="Arial" w:eastAsiaTheme="majorEastAsia" w:hAnsi="Arial" w:cs="Arial"/>
                                  <w:color w:val="FFFFFF" w:themeColor="background1"/>
                                  <w:sz w:val="72"/>
                                  <w:szCs w:val="72"/>
                                </w:rPr>
                                <w:t>Ridgecrest Regional Hospital</w:t>
                              </w:r>
                            </w:p>
                          </w:sdtContent>
                        </w:sdt>
                      </w:txbxContent>
                    </v:textbox>
                    <w10:wrap anchorx="page" anchory="page"/>
                  </v:rect>
                </w:pict>
              </mc:Fallback>
            </mc:AlternateContent>
          </w:r>
          <w:r w:rsidR="00737585">
            <w:rPr>
              <w:noProof/>
            </w:rPr>
            <w:t xml:space="preserve"> </w:t>
          </w:r>
          <w:r w:rsidR="00737585">
            <w:rPr>
              <w:b/>
              <w:bCs/>
              <w:noProof/>
            </w:rPr>
            <w:br w:type="page"/>
          </w:r>
        </w:p>
      </w:sdtContent>
    </w:sdt>
    <w:sdt>
      <w:sdtPr>
        <w:rPr>
          <w:rFonts w:asciiTheme="minorHAnsi" w:eastAsiaTheme="minorEastAsia" w:hAnsiTheme="minorHAnsi" w:cstheme="minorBidi"/>
          <w:b w:val="0"/>
          <w:bCs w:val="0"/>
          <w:color w:val="auto"/>
          <w:sz w:val="22"/>
          <w:szCs w:val="22"/>
          <w:lang w:eastAsia="en-US"/>
        </w:rPr>
        <w:id w:val="-1037351918"/>
        <w:docPartObj>
          <w:docPartGallery w:val="Table of Contents"/>
          <w:docPartUnique/>
        </w:docPartObj>
      </w:sdtPr>
      <w:sdtEndPr>
        <w:rPr>
          <w:noProof/>
        </w:rPr>
      </w:sdtEndPr>
      <w:sdtContent>
        <w:p w14:paraId="3F0C6D08" w14:textId="77777777" w:rsidR="005857F5" w:rsidRPr="00A54EF4" w:rsidRDefault="005857F5">
          <w:pPr>
            <w:pStyle w:val="TOCHeading"/>
            <w:rPr>
              <w:rFonts w:ascii="Arial" w:hAnsi="Arial" w:cs="Arial"/>
              <w:color w:val="595959" w:themeColor="text1" w:themeTint="A6"/>
            </w:rPr>
          </w:pPr>
          <w:r w:rsidRPr="00A54EF4">
            <w:rPr>
              <w:rFonts w:ascii="Arial" w:hAnsi="Arial" w:cs="Arial"/>
              <w:color w:val="595959" w:themeColor="text1" w:themeTint="A6"/>
            </w:rPr>
            <w:t>Table of Contents</w:t>
          </w:r>
        </w:p>
        <w:p w14:paraId="5ABFB03C" w14:textId="77777777" w:rsidR="005D7C9A" w:rsidRPr="00F51FC4" w:rsidRDefault="005D7C9A" w:rsidP="00F51FC4">
          <w:pPr>
            <w:spacing w:after="0"/>
            <w:rPr>
              <w:rFonts w:ascii="Arial" w:hAnsi="Arial" w:cs="Arial"/>
              <w:sz w:val="24"/>
              <w:szCs w:val="24"/>
              <w:lang w:eastAsia="ja-JP"/>
            </w:rPr>
          </w:pPr>
        </w:p>
        <w:p w14:paraId="21B8E739" w14:textId="0AAA7171" w:rsidR="00D07AE2" w:rsidRPr="00D07AE2" w:rsidRDefault="005857F5">
          <w:pPr>
            <w:pStyle w:val="TOC1"/>
            <w:tabs>
              <w:tab w:val="right" w:leader="dot" w:pos="9350"/>
            </w:tabs>
            <w:rPr>
              <w:rFonts w:ascii="Arial" w:hAnsi="Arial" w:cs="Arial"/>
              <w:noProof/>
              <w:sz w:val="24"/>
              <w:szCs w:val="24"/>
            </w:rPr>
          </w:pPr>
          <w:r w:rsidRPr="00F51FC4">
            <w:rPr>
              <w:rFonts w:ascii="Arial" w:hAnsi="Arial" w:cs="Arial"/>
              <w:sz w:val="24"/>
              <w:szCs w:val="24"/>
            </w:rPr>
            <w:fldChar w:fldCharType="begin"/>
          </w:r>
          <w:r w:rsidRPr="00F51FC4">
            <w:rPr>
              <w:rFonts w:ascii="Arial" w:hAnsi="Arial" w:cs="Arial"/>
              <w:sz w:val="24"/>
              <w:szCs w:val="24"/>
            </w:rPr>
            <w:instrText xml:space="preserve"> TOC \o "1-3" \h \z \u </w:instrText>
          </w:r>
          <w:r w:rsidRPr="00F51FC4">
            <w:rPr>
              <w:rFonts w:ascii="Arial" w:hAnsi="Arial" w:cs="Arial"/>
              <w:sz w:val="24"/>
              <w:szCs w:val="24"/>
            </w:rPr>
            <w:fldChar w:fldCharType="separate"/>
          </w:r>
          <w:hyperlink w:anchor="_Toc26197801" w:history="1">
            <w:r w:rsidR="00D07AE2" w:rsidRPr="00D07AE2">
              <w:rPr>
                <w:rStyle w:val="Hyperlink"/>
                <w:rFonts w:ascii="Arial" w:hAnsi="Arial" w:cs="Arial"/>
                <w:noProof/>
                <w:sz w:val="24"/>
                <w:szCs w:val="24"/>
              </w:rPr>
              <w:t>Introduction</w:t>
            </w:r>
            <w:r w:rsidR="00D07AE2" w:rsidRPr="00D07AE2">
              <w:rPr>
                <w:rFonts w:ascii="Arial" w:hAnsi="Arial" w:cs="Arial"/>
                <w:noProof/>
                <w:webHidden/>
                <w:sz w:val="24"/>
                <w:szCs w:val="24"/>
              </w:rPr>
              <w:tab/>
            </w:r>
            <w:r w:rsidR="00D07AE2" w:rsidRPr="00D07AE2">
              <w:rPr>
                <w:rFonts w:ascii="Arial" w:hAnsi="Arial" w:cs="Arial"/>
                <w:noProof/>
                <w:webHidden/>
                <w:sz w:val="24"/>
                <w:szCs w:val="24"/>
              </w:rPr>
              <w:fldChar w:fldCharType="begin"/>
            </w:r>
            <w:r w:rsidR="00D07AE2" w:rsidRPr="00D07AE2">
              <w:rPr>
                <w:rFonts w:ascii="Arial" w:hAnsi="Arial" w:cs="Arial"/>
                <w:noProof/>
                <w:webHidden/>
                <w:sz w:val="24"/>
                <w:szCs w:val="24"/>
              </w:rPr>
              <w:instrText xml:space="preserve"> PAGEREF _Toc26197801 \h </w:instrText>
            </w:r>
            <w:r w:rsidR="00D07AE2" w:rsidRPr="00D07AE2">
              <w:rPr>
                <w:rFonts w:ascii="Arial" w:hAnsi="Arial" w:cs="Arial"/>
                <w:noProof/>
                <w:webHidden/>
                <w:sz w:val="24"/>
                <w:szCs w:val="24"/>
              </w:rPr>
            </w:r>
            <w:r w:rsidR="00D07AE2" w:rsidRPr="00D07AE2">
              <w:rPr>
                <w:rFonts w:ascii="Arial" w:hAnsi="Arial" w:cs="Arial"/>
                <w:noProof/>
                <w:webHidden/>
                <w:sz w:val="24"/>
                <w:szCs w:val="24"/>
              </w:rPr>
              <w:fldChar w:fldCharType="separate"/>
            </w:r>
            <w:r w:rsidR="00D07AE2" w:rsidRPr="00D07AE2">
              <w:rPr>
                <w:rFonts w:ascii="Arial" w:hAnsi="Arial" w:cs="Arial"/>
                <w:noProof/>
                <w:webHidden/>
                <w:sz w:val="24"/>
                <w:szCs w:val="24"/>
              </w:rPr>
              <w:t>2</w:t>
            </w:r>
            <w:r w:rsidR="00D07AE2" w:rsidRPr="00D07AE2">
              <w:rPr>
                <w:rFonts w:ascii="Arial" w:hAnsi="Arial" w:cs="Arial"/>
                <w:noProof/>
                <w:webHidden/>
                <w:sz w:val="24"/>
                <w:szCs w:val="24"/>
              </w:rPr>
              <w:fldChar w:fldCharType="end"/>
            </w:r>
          </w:hyperlink>
        </w:p>
        <w:p w14:paraId="4D8B340D" w14:textId="42B4128B" w:rsidR="00D07AE2" w:rsidRPr="00D07AE2" w:rsidRDefault="00D07AE2">
          <w:pPr>
            <w:pStyle w:val="TOC3"/>
            <w:tabs>
              <w:tab w:val="right" w:leader="dot" w:pos="9350"/>
            </w:tabs>
            <w:rPr>
              <w:rFonts w:ascii="Arial" w:hAnsi="Arial" w:cs="Arial"/>
              <w:noProof/>
              <w:sz w:val="24"/>
              <w:szCs w:val="24"/>
            </w:rPr>
          </w:pPr>
          <w:hyperlink w:anchor="_Toc26197802" w:history="1">
            <w:r w:rsidRPr="00D07AE2">
              <w:rPr>
                <w:rStyle w:val="Hyperlink"/>
                <w:rFonts w:ascii="Arial" w:hAnsi="Arial" w:cs="Arial"/>
                <w:noProof/>
                <w:sz w:val="24"/>
                <w:szCs w:val="24"/>
              </w:rPr>
              <w:t>Report Adoption, Availability and Comments</w:t>
            </w:r>
            <w:r w:rsidRPr="00D07AE2">
              <w:rPr>
                <w:rFonts w:ascii="Arial" w:hAnsi="Arial" w:cs="Arial"/>
                <w:noProof/>
                <w:webHidden/>
                <w:sz w:val="24"/>
                <w:szCs w:val="24"/>
              </w:rPr>
              <w:tab/>
            </w:r>
            <w:r w:rsidRPr="00D07AE2">
              <w:rPr>
                <w:rFonts w:ascii="Arial" w:hAnsi="Arial" w:cs="Arial"/>
                <w:noProof/>
                <w:webHidden/>
                <w:sz w:val="24"/>
                <w:szCs w:val="24"/>
              </w:rPr>
              <w:fldChar w:fldCharType="begin"/>
            </w:r>
            <w:r w:rsidRPr="00D07AE2">
              <w:rPr>
                <w:rFonts w:ascii="Arial" w:hAnsi="Arial" w:cs="Arial"/>
                <w:noProof/>
                <w:webHidden/>
                <w:sz w:val="24"/>
                <w:szCs w:val="24"/>
              </w:rPr>
              <w:instrText xml:space="preserve"> PAGEREF _Toc26197802 \h </w:instrText>
            </w:r>
            <w:r w:rsidRPr="00D07AE2">
              <w:rPr>
                <w:rFonts w:ascii="Arial" w:hAnsi="Arial" w:cs="Arial"/>
                <w:noProof/>
                <w:webHidden/>
                <w:sz w:val="24"/>
                <w:szCs w:val="24"/>
              </w:rPr>
            </w:r>
            <w:r w:rsidRPr="00D07AE2">
              <w:rPr>
                <w:rFonts w:ascii="Arial" w:hAnsi="Arial" w:cs="Arial"/>
                <w:noProof/>
                <w:webHidden/>
                <w:sz w:val="24"/>
                <w:szCs w:val="24"/>
              </w:rPr>
              <w:fldChar w:fldCharType="separate"/>
            </w:r>
            <w:r w:rsidRPr="00D07AE2">
              <w:rPr>
                <w:rFonts w:ascii="Arial" w:hAnsi="Arial" w:cs="Arial"/>
                <w:noProof/>
                <w:webHidden/>
                <w:sz w:val="24"/>
                <w:szCs w:val="24"/>
              </w:rPr>
              <w:t>2</w:t>
            </w:r>
            <w:r w:rsidRPr="00D07AE2">
              <w:rPr>
                <w:rFonts w:ascii="Arial" w:hAnsi="Arial" w:cs="Arial"/>
                <w:noProof/>
                <w:webHidden/>
                <w:sz w:val="24"/>
                <w:szCs w:val="24"/>
              </w:rPr>
              <w:fldChar w:fldCharType="end"/>
            </w:r>
          </w:hyperlink>
        </w:p>
        <w:p w14:paraId="7058A5FF" w14:textId="0720D9F5" w:rsidR="00D07AE2" w:rsidRPr="00D07AE2" w:rsidRDefault="00D07AE2">
          <w:pPr>
            <w:pStyle w:val="TOC1"/>
            <w:tabs>
              <w:tab w:val="right" w:leader="dot" w:pos="9350"/>
            </w:tabs>
            <w:rPr>
              <w:rFonts w:ascii="Arial" w:hAnsi="Arial" w:cs="Arial"/>
              <w:noProof/>
              <w:sz w:val="24"/>
              <w:szCs w:val="24"/>
            </w:rPr>
          </w:pPr>
          <w:hyperlink w:anchor="_Toc26197803" w:history="1">
            <w:r w:rsidRPr="00D07AE2">
              <w:rPr>
                <w:rStyle w:val="Hyperlink"/>
                <w:rFonts w:ascii="Arial" w:hAnsi="Arial" w:cs="Arial"/>
                <w:noProof/>
                <w:sz w:val="24"/>
                <w:szCs w:val="24"/>
              </w:rPr>
              <w:t>2019 Community Health Needs Assessment Summary</w:t>
            </w:r>
            <w:r w:rsidRPr="00D07AE2">
              <w:rPr>
                <w:rFonts w:ascii="Arial" w:hAnsi="Arial" w:cs="Arial"/>
                <w:noProof/>
                <w:webHidden/>
                <w:sz w:val="24"/>
                <w:szCs w:val="24"/>
              </w:rPr>
              <w:tab/>
            </w:r>
            <w:r w:rsidRPr="00D07AE2">
              <w:rPr>
                <w:rFonts w:ascii="Arial" w:hAnsi="Arial" w:cs="Arial"/>
                <w:noProof/>
                <w:webHidden/>
                <w:sz w:val="24"/>
                <w:szCs w:val="24"/>
              </w:rPr>
              <w:fldChar w:fldCharType="begin"/>
            </w:r>
            <w:r w:rsidRPr="00D07AE2">
              <w:rPr>
                <w:rFonts w:ascii="Arial" w:hAnsi="Arial" w:cs="Arial"/>
                <w:noProof/>
                <w:webHidden/>
                <w:sz w:val="24"/>
                <w:szCs w:val="24"/>
              </w:rPr>
              <w:instrText xml:space="preserve"> PAGEREF _Toc26197803 \h </w:instrText>
            </w:r>
            <w:r w:rsidRPr="00D07AE2">
              <w:rPr>
                <w:rFonts w:ascii="Arial" w:hAnsi="Arial" w:cs="Arial"/>
                <w:noProof/>
                <w:webHidden/>
                <w:sz w:val="24"/>
                <w:szCs w:val="24"/>
              </w:rPr>
            </w:r>
            <w:r w:rsidRPr="00D07AE2">
              <w:rPr>
                <w:rFonts w:ascii="Arial" w:hAnsi="Arial" w:cs="Arial"/>
                <w:noProof/>
                <w:webHidden/>
                <w:sz w:val="24"/>
                <w:szCs w:val="24"/>
              </w:rPr>
              <w:fldChar w:fldCharType="separate"/>
            </w:r>
            <w:r w:rsidRPr="00D07AE2">
              <w:rPr>
                <w:rFonts w:ascii="Arial" w:hAnsi="Arial" w:cs="Arial"/>
                <w:noProof/>
                <w:webHidden/>
                <w:sz w:val="24"/>
                <w:szCs w:val="24"/>
              </w:rPr>
              <w:t>2</w:t>
            </w:r>
            <w:r w:rsidRPr="00D07AE2">
              <w:rPr>
                <w:rFonts w:ascii="Arial" w:hAnsi="Arial" w:cs="Arial"/>
                <w:noProof/>
                <w:webHidden/>
                <w:sz w:val="24"/>
                <w:szCs w:val="24"/>
              </w:rPr>
              <w:fldChar w:fldCharType="end"/>
            </w:r>
          </w:hyperlink>
        </w:p>
        <w:p w14:paraId="13E50839" w14:textId="79CA25F6" w:rsidR="00D07AE2" w:rsidRPr="00D07AE2" w:rsidRDefault="00D07AE2">
          <w:pPr>
            <w:pStyle w:val="TOC1"/>
            <w:tabs>
              <w:tab w:val="right" w:leader="dot" w:pos="9350"/>
            </w:tabs>
            <w:rPr>
              <w:rFonts w:ascii="Arial" w:hAnsi="Arial" w:cs="Arial"/>
              <w:noProof/>
              <w:sz w:val="24"/>
              <w:szCs w:val="24"/>
            </w:rPr>
          </w:pPr>
          <w:hyperlink w:anchor="_Toc26197804" w:history="1">
            <w:r w:rsidRPr="00D07AE2">
              <w:rPr>
                <w:rStyle w:val="Hyperlink"/>
                <w:rFonts w:ascii="Arial" w:hAnsi="Arial" w:cs="Arial"/>
                <w:noProof/>
                <w:sz w:val="24"/>
                <w:szCs w:val="24"/>
                <w:lang w:bidi="en-US"/>
              </w:rPr>
              <w:t>Definition of the Community Service Area</w:t>
            </w:r>
            <w:r w:rsidRPr="00D07AE2">
              <w:rPr>
                <w:rFonts w:ascii="Arial" w:hAnsi="Arial" w:cs="Arial"/>
                <w:noProof/>
                <w:webHidden/>
                <w:sz w:val="24"/>
                <w:szCs w:val="24"/>
              </w:rPr>
              <w:tab/>
            </w:r>
            <w:r w:rsidRPr="00D07AE2">
              <w:rPr>
                <w:rFonts w:ascii="Arial" w:hAnsi="Arial" w:cs="Arial"/>
                <w:noProof/>
                <w:webHidden/>
                <w:sz w:val="24"/>
                <w:szCs w:val="24"/>
              </w:rPr>
              <w:fldChar w:fldCharType="begin"/>
            </w:r>
            <w:r w:rsidRPr="00D07AE2">
              <w:rPr>
                <w:rFonts w:ascii="Arial" w:hAnsi="Arial" w:cs="Arial"/>
                <w:noProof/>
                <w:webHidden/>
                <w:sz w:val="24"/>
                <w:szCs w:val="24"/>
              </w:rPr>
              <w:instrText xml:space="preserve"> PAGEREF _Toc26197804 \h </w:instrText>
            </w:r>
            <w:r w:rsidRPr="00D07AE2">
              <w:rPr>
                <w:rFonts w:ascii="Arial" w:hAnsi="Arial" w:cs="Arial"/>
                <w:noProof/>
                <w:webHidden/>
                <w:sz w:val="24"/>
                <w:szCs w:val="24"/>
              </w:rPr>
            </w:r>
            <w:r w:rsidRPr="00D07AE2">
              <w:rPr>
                <w:rFonts w:ascii="Arial" w:hAnsi="Arial" w:cs="Arial"/>
                <w:noProof/>
                <w:webHidden/>
                <w:sz w:val="24"/>
                <w:szCs w:val="24"/>
              </w:rPr>
              <w:fldChar w:fldCharType="separate"/>
            </w:r>
            <w:r w:rsidRPr="00D07AE2">
              <w:rPr>
                <w:rFonts w:ascii="Arial" w:hAnsi="Arial" w:cs="Arial"/>
                <w:noProof/>
                <w:webHidden/>
                <w:sz w:val="24"/>
                <w:szCs w:val="24"/>
              </w:rPr>
              <w:t>3</w:t>
            </w:r>
            <w:r w:rsidRPr="00D07AE2">
              <w:rPr>
                <w:rFonts w:ascii="Arial" w:hAnsi="Arial" w:cs="Arial"/>
                <w:noProof/>
                <w:webHidden/>
                <w:sz w:val="24"/>
                <w:szCs w:val="24"/>
              </w:rPr>
              <w:fldChar w:fldCharType="end"/>
            </w:r>
          </w:hyperlink>
        </w:p>
        <w:p w14:paraId="54792B6D" w14:textId="7CE7576A" w:rsidR="00D07AE2" w:rsidRPr="00D07AE2" w:rsidRDefault="00D07AE2">
          <w:pPr>
            <w:pStyle w:val="TOC1"/>
            <w:tabs>
              <w:tab w:val="right" w:leader="dot" w:pos="9350"/>
            </w:tabs>
            <w:rPr>
              <w:rFonts w:ascii="Arial" w:hAnsi="Arial" w:cs="Arial"/>
              <w:noProof/>
              <w:sz w:val="24"/>
              <w:szCs w:val="24"/>
            </w:rPr>
          </w:pPr>
          <w:hyperlink w:anchor="_Toc26197805" w:history="1">
            <w:r w:rsidRPr="00D07AE2">
              <w:rPr>
                <w:rStyle w:val="Hyperlink"/>
                <w:rFonts w:ascii="Arial" w:hAnsi="Arial" w:cs="Arial"/>
                <w:noProof/>
                <w:sz w:val="24"/>
                <w:szCs w:val="24"/>
              </w:rPr>
              <w:t>Significant Health Needs the Hospital Will Address</w:t>
            </w:r>
            <w:r w:rsidRPr="00D07AE2">
              <w:rPr>
                <w:rFonts w:ascii="Arial" w:hAnsi="Arial" w:cs="Arial"/>
                <w:noProof/>
                <w:webHidden/>
                <w:sz w:val="24"/>
                <w:szCs w:val="24"/>
              </w:rPr>
              <w:tab/>
            </w:r>
            <w:r w:rsidRPr="00D07AE2">
              <w:rPr>
                <w:rFonts w:ascii="Arial" w:hAnsi="Arial" w:cs="Arial"/>
                <w:noProof/>
                <w:webHidden/>
                <w:sz w:val="24"/>
                <w:szCs w:val="24"/>
              </w:rPr>
              <w:fldChar w:fldCharType="begin"/>
            </w:r>
            <w:r w:rsidRPr="00D07AE2">
              <w:rPr>
                <w:rFonts w:ascii="Arial" w:hAnsi="Arial" w:cs="Arial"/>
                <w:noProof/>
                <w:webHidden/>
                <w:sz w:val="24"/>
                <w:szCs w:val="24"/>
              </w:rPr>
              <w:instrText xml:space="preserve"> PAGEREF _Toc26197805 \h </w:instrText>
            </w:r>
            <w:r w:rsidRPr="00D07AE2">
              <w:rPr>
                <w:rFonts w:ascii="Arial" w:hAnsi="Arial" w:cs="Arial"/>
                <w:noProof/>
                <w:webHidden/>
                <w:sz w:val="24"/>
                <w:szCs w:val="24"/>
              </w:rPr>
            </w:r>
            <w:r w:rsidRPr="00D07AE2">
              <w:rPr>
                <w:rFonts w:ascii="Arial" w:hAnsi="Arial" w:cs="Arial"/>
                <w:noProof/>
                <w:webHidden/>
                <w:sz w:val="24"/>
                <w:szCs w:val="24"/>
              </w:rPr>
              <w:fldChar w:fldCharType="separate"/>
            </w:r>
            <w:r w:rsidRPr="00D07AE2">
              <w:rPr>
                <w:rFonts w:ascii="Arial" w:hAnsi="Arial" w:cs="Arial"/>
                <w:noProof/>
                <w:webHidden/>
                <w:sz w:val="24"/>
                <w:szCs w:val="24"/>
              </w:rPr>
              <w:t>4</w:t>
            </w:r>
            <w:r w:rsidRPr="00D07AE2">
              <w:rPr>
                <w:rFonts w:ascii="Arial" w:hAnsi="Arial" w:cs="Arial"/>
                <w:noProof/>
                <w:webHidden/>
                <w:sz w:val="24"/>
                <w:szCs w:val="24"/>
              </w:rPr>
              <w:fldChar w:fldCharType="end"/>
            </w:r>
          </w:hyperlink>
        </w:p>
        <w:p w14:paraId="4783E1B1" w14:textId="66109B62" w:rsidR="00D07AE2" w:rsidRPr="00D07AE2" w:rsidRDefault="00D07AE2">
          <w:pPr>
            <w:pStyle w:val="TOC3"/>
            <w:tabs>
              <w:tab w:val="right" w:leader="dot" w:pos="9350"/>
            </w:tabs>
            <w:rPr>
              <w:rFonts w:ascii="Arial" w:hAnsi="Arial" w:cs="Arial"/>
              <w:noProof/>
              <w:sz w:val="24"/>
              <w:szCs w:val="24"/>
            </w:rPr>
          </w:pPr>
          <w:hyperlink w:anchor="_Toc26197806" w:history="1">
            <w:r w:rsidRPr="00D07AE2">
              <w:rPr>
                <w:rStyle w:val="Hyperlink"/>
                <w:rFonts w:ascii="Arial" w:hAnsi="Arial" w:cs="Arial"/>
                <w:noProof/>
                <w:sz w:val="24"/>
                <w:szCs w:val="24"/>
              </w:rPr>
              <w:t>Access to Health Care</w:t>
            </w:r>
            <w:r w:rsidRPr="00D07AE2">
              <w:rPr>
                <w:rFonts w:ascii="Arial" w:hAnsi="Arial" w:cs="Arial"/>
                <w:noProof/>
                <w:webHidden/>
                <w:sz w:val="24"/>
                <w:szCs w:val="24"/>
              </w:rPr>
              <w:tab/>
            </w:r>
            <w:r w:rsidRPr="00D07AE2">
              <w:rPr>
                <w:rFonts w:ascii="Arial" w:hAnsi="Arial" w:cs="Arial"/>
                <w:noProof/>
                <w:webHidden/>
                <w:sz w:val="24"/>
                <w:szCs w:val="24"/>
              </w:rPr>
              <w:fldChar w:fldCharType="begin"/>
            </w:r>
            <w:r w:rsidRPr="00D07AE2">
              <w:rPr>
                <w:rFonts w:ascii="Arial" w:hAnsi="Arial" w:cs="Arial"/>
                <w:noProof/>
                <w:webHidden/>
                <w:sz w:val="24"/>
                <w:szCs w:val="24"/>
              </w:rPr>
              <w:instrText xml:space="preserve"> PAGEREF _Toc26197806 \h </w:instrText>
            </w:r>
            <w:r w:rsidRPr="00D07AE2">
              <w:rPr>
                <w:rFonts w:ascii="Arial" w:hAnsi="Arial" w:cs="Arial"/>
                <w:noProof/>
                <w:webHidden/>
                <w:sz w:val="24"/>
                <w:szCs w:val="24"/>
              </w:rPr>
            </w:r>
            <w:r w:rsidRPr="00D07AE2">
              <w:rPr>
                <w:rFonts w:ascii="Arial" w:hAnsi="Arial" w:cs="Arial"/>
                <w:noProof/>
                <w:webHidden/>
                <w:sz w:val="24"/>
                <w:szCs w:val="24"/>
              </w:rPr>
              <w:fldChar w:fldCharType="separate"/>
            </w:r>
            <w:r w:rsidRPr="00D07AE2">
              <w:rPr>
                <w:rFonts w:ascii="Arial" w:hAnsi="Arial" w:cs="Arial"/>
                <w:noProof/>
                <w:webHidden/>
                <w:sz w:val="24"/>
                <w:szCs w:val="24"/>
              </w:rPr>
              <w:t>4</w:t>
            </w:r>
            <w:r w:rsidRPr="00D07AE2">
              <w:rPr>
                <w:rFonts w:ascii="Arial" w:hAnsi="Arial" w:cs="Arial"/>
                <w:noProof/>
                <w:webHidden/>
                <w:sz w:val="24"/>
                <w:szCs w:val="24"/>
              </w:rPr>
              <w:fldChar w:fldCharType="end"/>
            </w:r>
          </w:hyperlink>
        </w:p>
        <w:p w14:paraId="29762F20" w14:textId="72D78BE1" w:rsidR="00D07AE2" w:rsidRPr="00D07AE2" w:rsidRDefault="00D07AE2">
          <w:pPr>
            <w:pStyle w:val="TOC3"/>
            <w:tabs>
              <w:tab w:val="right" w:leader="dot" w:pos="9350"/>
            </w:tabs>
            <w:rPr>
              <w:rFonts w:ascii="Arial" w:hAnsi="Arial" w:cs="Arial"/>
              <w:noProof/>
              <w:sz w:val="24"/>
              <w:szCs w:val="24"/>
            </w:rPr>
          </w:pPr>
          <w:hyperlink w:anchor="_Toc26197807" w:history="1">
            <w:r w:rsidRPr="00D07AE2">
              <w:rPr>
                <w:rStyle w:val="Hyperlink"/>
                <w:rFonts w:ascii="Arial" w:hAnsi="Arial" w:cs="Arial"/>
                <w:noProof/>
                <w:sz w:val="24"/>
                <w:szCs w:val="24"/>
              </w:rPr>
              <w:t>Chronic Diseases/Preventive Practices</w:t>
            </w:r>
            <w:r w:rsidRPr="00D07AE2">
              <w:rPr>
                <w:rFonts w:ascii="Arial" w:hAnsi="Arial" w:cs="Arial"/>
                <w:noProof/>
                <w:webHidden/>
                <w:sz w:val="24"/>
                <w:szCs w:val="24"/>
              </w:rPr>
              <w:tab/>
            </w:r>
            <w:r w:rsidRPr="00D07AE2">
              <w:rPr>
                <w:rFonts w:ascii="Arial" w:hAnsi="Arial" w:cs="Arial"/>
                <w:noProof/>
                <w:webHidden/>
                <w:sz w:val="24"/>
                <w:szCs w:val="24"/>
              </w:rPr>
              <w:fldChar w:fldCharType="begin"/>
            </w:r>
            <w:r w:rsidRPr="00D07AE2">
              <w:rPr>
                <w:rFonts w:ascii="Arial" w:hAnsi="Arial" w:cs="Arial"/>
                <w:noProof/>
                <w:webHidden/>
                <w:sz w:val="24"/>
                <w:szCs w:val="24"/>
              </w:rPr>
              <w:instrText xml:space="preserve"> PAGEREF _Toc26197807 \h </w:instrText>
            </w:r>
            <w:r w:rsidRPr="00D07AE2">
              <w:rPr>
                <w:rFonts w:ascii="Arial" w:hAnsi="Arial" w:cs="Arial"/>
                <w:noProof/>
                <w:webHidden/>
                <w:sz w:val="24"/>
                <w:szCs w:val="24"/>
              </w:rPr>
            </w:r>
            <w:r w:rsidRPr="00D07AE2">
              <w:rPr>
                <w:rFonts w:ascii="Arial" w:hAnsi="Arial" w:cs="Arial"/>
                <w:noProof/>
                <w:webHidden/>
                <w:sz w:val="24"/>
                <w:szCs w:val="24"/>
              </w:rPr>
              <w:fldChar w:fldCharType="separate"/>
            </w:r>
            <w:r w:rsidRPr="00D07AE2">
              <w:rPr>
                <w:rFonts w:ascii="Arial" w:hAnsi="Arial" w:cs="Arial"/>
                <w:noProof/>
                <w:webHidden/>
                <w:sz w:val="24"/>
                <w:szCs w:val="24"/>
              </w:rPr>
              <w:t>5</w:t>
            </w:r>
            <w:r w:rsidRPr="00D07AE2">
              <w:rPr>
                <w:rFonts w:ascii="Arial" w:hAnsi="Arial" w:cs="Arial"/>
                <w:noProof/>
                <w:webHidden/>
                <w:sz w:val="24"/>
                <w:szCs w:val="24"/>
              </w:rPr>
              <w:fldChar w:fldCharType="end"/>
            </w:r>
          </w:hyperlink>
        </w:p>
        <w:p w14:paraId="35FAA0B6" w14:textId="0BCF578D" w:rsidR="00D07AE2" w:rsidRPr="00D07AE2" w:rsidRDefault="00D07AE2">
          <w:pPr>
            <w:pStyle w:val="TOC3"/>
            <w:tabs>
              <w:tab w:val="right" w:leader="dot" w:pos="9350"/>
            </w:tabs>
            <w:rPr>
              <w:rFonts w:ascii="Arial" w:hAnsi="Arial" w:cs="Arial"/>
              <w:noProof/>
              <w:sz w:val="24"/>
              <w:szCs w:val="24"/>
            </w:rPr>
          </w:pPr>
          <w:hyperlink w:anchor="_Toc26197808" w:history="1">
            <w:r w:rsidRPr="00D07AE2">
              <w:rPr>
                <w:rStyle w:val="Hyperlink"/>
                <w:rFonts w:ascii="Arial" w:hAnsi="Arial" w:cs="Arial"/>
                <w:noProof/>
                <w:sz w:val="24"/>
                <w:szCs w:val="24"/>
              </w:rPr>
              <w:t>Mental Health</w:t>
            </w:r>
            <w:r w:rsidRPr="00D07AE2">
              <w:rPr>
                <w:rFonts w:ascii="Arial" w:hAnsi="Arial" w:cs="Arial"/>
                <w:noProof/>
                <w:webHidden/>
                <w:sz w:val="24"/>
                <w:szCs w:val="24"/>
              </w:rPr>
              <w:tab/>
            </w:r>
            <w:r w:rsidRPr="00D07AE2">
              <w:rPr>
                <w:rFonts w:ascii="Arial" w:hAnsi="Arial" w:cs="Arial"/>
                <w:noProof/>
                <w:webHidden/>
                <w:sz w:val="24"/>
                <w:szCs w:val="24"/>
              </w:rPr>
              <w:fldChar w:fldCharType="begin"/>
            </w:r>
            <w:r w:rsidRPr="00D07AE2">
              <w:rPr>
                <w:rFonts w:ascii="Arial" w:hAnsi="Arial" w:cs="Arial"/>
                <w:noProof/>
                <w:webHidden/>
                <w:sz w:val="24"/>
                <w:szCs w:val="24"/>
              </w:rPr>
              <w:instrText xml:space="preserve"> PAGEREF _Toc26197808 \h </w:instrText>
            </w:r>
            <w:r w:rsidRPr="00D07AE2">
              <w:rPr>
                <w:rFonts w:ascii="Arial" w:hAnsi="Arial" w:cs="Arial"/>
                <w:noProof/>
                <w:webHidden/>
                <w:sz w:val="24"/>
                <w:szCs w:val="24"/>
              </w:rPr>
            </w:r>
            <w:r w:rsidRPr="00D07AE2">
              <w:rPr>
                <w:rFonts w:ascii="Arial" w:hAnsi="Arial" w:cs="Arial"/>
                <w:noProof/>
                <w:webHidden/>
                <w:sz w:val="24"/>
                <w:szCs w:val="24"/>
              </w:rPr>
              <w:fldChar w:fldCharType="separate"/>
            </w:r>
            <w:r w:rsidRPr="00D07AE2">
              <w:rPr>
                <w:rFonts w:ascii="Arial" w:hAnsi="Arial" w:cs="Arial"/>
                <w:noProof/>
                <w:webHidden/>
                <w:sz w:val="24"/>
                <w:szCs w:val="24"/>
              </w:rPr>
              <w:t>6</w:t>
            </w:r>
            <w:r w:rsidRPr="00D07AE2">
              <w:rPr>
                <w:rFonts w:ascii="Arial" w:hAnsi="Arial" w:cs="Arial"/>
                <w:noProof/>
                <w:webHidden/>
                <w:sz w:val="24"/>
                <w:szCs w:val="24"/>
              </w:rPr>
              <w:fldChar w:fldCharType="end"/>
            </w:r>
          </w:hyperlink>
        </w:p>
        <w:p w14:paraId="6AF447E5" w14:textId="5E8FF7BC" w:rsidR="00D07AE2" w:rsidRPr="00D07AE2" w:rsidRDefault="00D07AE2">
          <w:pPr>
            <w:pStyle w:val="TOC3"/>
            <w:tabs>
              <w:tab w:val="right" w:leader="dot" w:pos="9350"/>
            </w:tabs>
            <w:rPr>
              <w:rFonts w:ascii="Arial" w:hAnsi="Arial" w:cs="Arial"/>
              <w:noProof/>
              <w:sz w:val="24"/>
              <w:szCs w:val="24"/>
            </w:rPr>
          </w:pPr>
          <w:hyperlink w:anchor="_Toc26197809" w:history="1">
            <w:r w:rsidRPr="00D07AE2">
              <w:rPr>
                <w:rStyle w:val="Hyperlink"/>
                <w:rFonts w:ascii="Arial" w:hAnsi="Arial" w:cs="Arial"/>
                <w:noProof/>
                <w:sz w:val="24"/>
                <w:szCs w:val="24"/>
              </w:rPr>
              <w:t>Overweight and Obesity</w:t>
            </w:r>
            <w:r w:rsidRPr="00D07AE2">
              <w:rPr>
                <w:rFonts w:ascii="Arial" w:hAnsi="Arial" w:cs="Arial"/>
                <w:noProof/>
                <w:webHidden/>
                <w:sz w:val="24"/>
                <w:szCs w:val="24"/>
              </w:rPr>
              <w:tab/>
            </w:r>
            <w:r w:rsidRPr="00D07AE2">
              <w:rPr>
                <w:rFonts w:ascii="Arial" w:hAnsi="Arial" w:cs="Arial"/>
                <w:noProof/>
                <w:webHidden/>
                <w:sz w:val="24"/>
                <w:szCs w:val="24"/>
              </w:rPr>
              <w:fldChar w:fldCharType="begin"/>
            </w:r>
            <w:r w:rsidRPr="00D07AE2">
              <w:rPr>
                <w:rFonts w:ascii="Arial" w:hAnsi="Arial" w:cs="Arial"/>
                <w:noProof/>
                <w:webHidden/>
                <w:sz w:val="24"/>
                <w:szCs w:val="24"/>
              </w:rPr>
              <w:instrText xml:space="preserve"> PAGEREF _Toc26197809 \h </w:instrText>
            </w:r>
            <w:r w:rsidRPr="00D07AE2">
              <w:rPr>
                <w:rFonts w:ascii="Arial" w:hAnsi="Arial" w:cs="Arial"/>
                <w:noProof/>
                <w:webHidden/>
                <w:sz w:val="24"/>
                <w:szCs w:val="24"/>
              </w:rPr>
            </w:r>
            <w:r w:rsidRPr="00D07AE2">
              <w:rPr>
                <w:rFonts w:ascii="Arial" w:hAnsi="Arial" w:cs="Arial"/>
                <w:noProof/>
                <w:webHidden/>
                <w:sz w:val="24"/>
                <w:szCs w:val="24"/>
              </w:rPr>
              <w:fldChar w:fldCharType="separate"/>
            </w:r>
            <w:r w:rsidRPr="00D07AE2">
              <w:rPr>
                <w:rFonts w:ascii="Arial" w:hAnsi="Arial" w:cs="Arial"/>
                <w:noProof/>
                <w:webHidden/>
                <w:sz w:val="24"/>
                <w:szCs w:val="24"/>
              </w:rPr>
              <w:t>6</w:t>
            </w:r>
            <w:r w:rsidRPr="00D07AE2">
              <w:rPr>
                <w:rFonts w:ascii="Arial" w:hAnsi="Arial" w:cs="Arial"/>
                <w:noProof/>
                <w:webHidden/>
                <w:sz w:val="24"/>
                <w:szCs w:val="24"/>
              </w:rPr>
              <w:fldChar w:fldCharType="end"/>
            </w:r>
          </w:hyperlink>
        </w:p>
        <w:p w14:paraId="38771DF8" w14:textId="0BE86386" w:rsidR="00D07AE2" w:rsidRPr="00D07AE2" w:rsidRDefault="00D07AE2">
          <w:pPr>
            <w:pStyle w:val="TOC3"/>
            <w:tabs>
              <w:tab w:val="right" w:leader="dot" w:pos="9350"/>
            </w:tabs>
            <w:rPr>
              <w:rFonts w:ascii="Arial" w:hAnsi="Arial" w:cs="Arial"/>
              <w:noProof/>
              <w:sz w:val="24"/>
              <w:szCs w:val="24"/>
            </w:rPr>
          </w:pPr>
          <w:hyperlink w:anchor="_Toc26197810" w:history="1">
            <w:r w:rsidRPr="00D07AE2">
              <w:rPr>
                <w:rStyle w:val="Hyperlink"/>
                <w:rFonts w:ascii="Arial" w:hAnsi="Arial" w:cs="Arial"/>
                <w:noProof/>
                <w:sz w:val="24"/>
                <w:szCs w:val="24"/>
              </w:rPr>
              <w:t>Substance Use and Misuse</w:t>
            </w:r>
            <w:r w:rsidRPr="00D07AE2">
              <w:rPr>
                <w:rFonts w:ascii="Arial" w:hAnsi="Arial" w:cs="Arial"/>
                <w:noProof/>
                <w:webHidden/>
                <w:sz w:val="24"/>
                <w:szCs w:val="24"/>
              </w:rPr>
              <w:tab/>
            </w:r>
            <w:r w:rsidRPr="00D07AE2">
              <w:rPr>
                <w:rFonts w:ascii="Arial" w:hAnsi="Arial" w:cs="Arial"/>
                <w:noProof/>
                <w:webHidden/>
                <w:sz w:val="24"/>
                <w:szCs w:val="24"/>
              </w:rPr>
              <w:fldChar w:fldCharType="begin"/>
            </w:r>
            <w:r w:rsidRPr="00D07AE2">
              <w:rPr>
                <w:rFonts w:ascii="Arial" w:hAnsi="Arial" w:cs="Arial"/>
                <w:noProof/>
                <w:webHidden/>
                <w:sz w:val="24"/>
                <w:szCs w:val="24"/>
              </w:rPr>
              <w:instrText xml:space="preserve"> PAGEREF _Toc26197810 \h </w:instrText>
            </w:r>
            <w:r w:rsidRPr="00D07AE2">
              <w:rPr>
                <w:rFonts w:ascii="Arial" w:hAnsi="Arial" w:cs="Arial"/>
                <w:noProof/>
                <w:webHidden/>
                <w:sz w:val="24"/>
                <w:szCs w:val="24"/>
              </w:rPr>
            </w:r>
            <w:r w:rsidRPr="00D07AE2">
              <w:rPr>
                <w:rFonts w:ascii="Arial" w:hAnsi="Arial" w:cs="Arial"/>
                <w:noProof/>
                <w:webHidden/>
                <w:sz w:val="24"/>
                <w:szCs w:val="24"/>
              </w:rPr>
              <w:fldChar w:fldCharType="separate"/>
            </w:r>
            <w:r w:rsidRPr="00D07AE2">
              <w:rPr>
                <w:rFonts w:ascii="Arial" w:hAnsi="Arial" w:cs="Arial"/>
                <w:noProof/>
                <w:webHidden/>
                <w:sz w:val="24"/>
                <w:szCs w:val="24"/>
              </w:rPr>
              <w:t>7</w:t>
            </w:r>
            <w:r w:rsidRPr="00D07AE2">
              <w:rPr>
                <w:rFonts w:ascii="Arial" w:hAnsi="Arial" w:cs="Arial"/>
                <w:noProof/>
                <w:webHidden/>
                <w:sz w:val="24"/>
                <w:szCs w:val="24"/>
              </w:rPr>
              <w:fldChar w:fldCharType="end"/>
            </w:r>
          </w:hyperlink>
        </w:p>
        <w:p w14:paraId="4CC57DA6" w14:textId="00F98383" w:rsidR="00D07AE2" w:rsidRPr="00D07AE2" w:rsidRDefault="00D07AE2">
          <w:pPr>
            <w:pStyle w:val="TOC1"/>
            <w:tabs>
              <w:tab w:val="right" w:leader="dot" w:pos="9350"/>
            </w:tabs>
            <w:rPr>
              <w:rFonts w:ascii="Arial" w:hAnsi="Arial" w:cs="Arial"/>
              <w:noProof/>
              <w:sz w:val="24"/>
              <w:szCs w:val="24"/>
            </w:rPr>
          </w:pPr>
          <w:hyperlink w:anchor="_Toc26197811" w:history="1">
            <w:r w:rsidRPr="00D07AE2">
              <w:rPr>
                <w:rStyle w:val="Hyperlink"/>
                <w:rFonts w:ascii="Arial" w:hAnsi="Arial" w:cs="Arial"/>
                <w:noProof/>
                <w:sz w:val="24"/>
                <w:szCs w:val="24"/>
              </w:rPr>
              <w:t>Evaluation of Impact</w:t>
            </w:r>
            <w:r w:rsidRPr="00D07AE2">
              <w:rPr>
                <w:rFonts w:ascii="Arial" w:hAnsi="Arial" w:cs="Arial"/>
                <w:noProof/>
                <w:webHidden/>
                <w:sz w:val="24"/>
                <w:szCs w:val="24"/>
              </w:rPr>
              <w:tab/>
            </w:r>
            <w:r w:rsidRPr="00D07AE2">
              <w:rPr>
                <w:rFonts w:ascii="Arial" w:hAnsi="Arial" w:cs="Arial"/>
                <w:noProof/>
                <w:webHidden/>
                <w:sz w:val="24"/>
                <w:szCs w:val="24"/>
              </w:rPr>
              <w:fldChar w:fldCharType="begin"/>
            </w:r>
            <w:r w:rsidRPr="00D07AE2">
              <w:rPr>
                <w:rFonts w:ascii="Arial" w:hAnsi="Arial" w:cs="Arial"/>
                <w:noProof/>
                <w:webHidden/>
                <w:sz w:val="24"/>
                <w:szCs w:val="24"/>
              </w:rPr>
              <w:instrText xml:space="preserve"> PAGEREF _Toc26197811 \h </w:instrText>
            </w:r>
            <w:r w:rsidRPr="00D07AE2">
              <w:rPr>
                <w:rFonts w:ascii="Arial" w:hAnsi="Arial" w:cs="Arial"/>
                <w:noProof/>
                <w:webHidden/>
                <w:sz w:val="24"/>
                <w:szCs w:val="24"/>
              </w:rPr>
            </w:r>
            <w:r w:rsidRPr="00D07AE2">
              <w:rPr>
                <w:rFonts w:ascii="Arial" w:hAnsi="Arial" w:cs="Arial"/>
                <w:noProof/>
                <w:webHidden/>
                <w:sz w:val="24"/>
                <w:szCs w:val="24"/>
              </w:rPr>
              <w:fldChar w:fldCharType="separate"/>
            </w:r>
            <w:r w:rsidRPr="00D07AE2">
              <w:rPr>
                <w:rFonts w:ascii="Arial" w:hAnsi="Arial" w:cs="Arial"/>
                <w:noProof/>
                <w:webHidden/>
                <w:sz w:val="24"/>
                <w:szCs w:val="24"/>
              </w:rPr>
              <w:t>8</w:t>
            </w:r>
            <w:r w:rsidRPr="00D07AE2">
              <w:rPr>
                <w:rFonts w:ascii="Arial" w:hAnsi="Arial" w:cs="Arial"/>
                <w:noProof/>
                <w:webHidden/>
                <w:sz w:val="24"/>
                <w:szCs w:val="24"/>
              </w:rPr>
              <w:fldChar w:fldCharType="end"/>
            </w:r>
          </w:hyperlink>
        </w:p>
        <w:p w14:paraId="4F7218E1" w14:textId="3D84D901" w:rsidR="00D07AE2" w:rsidRPr="00D07AE2" w:rsidRDefault="00D07AE2">
          <w:pPr>
            <w:pStyle w:val="TOC1"/>
            <w:tabs>
              <w:tab w:val="right" w:leader="dot" w:pos="9350"/>
            </w:tabs>
            <w:rPr>
              <w:rFonts w:ascii="Arial" w:hAnsi="Arial" w:cs="Arial"/>
              <w:noProof/>
              <w:sz w:val="24"/>
              <w:szCs w:val="24"/>
            </w:rPr>
          </w:pPr>
          <w:hyperlink w:anchor="_Toc26197812" w:history="1">
            <w:r w:rsidRPr="00D07AE2">
              <w:rPr>
                <w:rStyle w:val="Hyperlink"/>
                <w:rFonts w:ascii="Arial" w:eastAsia="Times New Roman" w:hAnsi="Arial" w:cs="Arial"/>
                <w:noProof/>
                <w:sz w:val="24"/>
                <w:szCs w:val="24"/>
              </w:rPr>
              <w:t>Needs the Hospital Will Not Address</w:t>
            </w:r>
            <w:r w:rsidRPr="00D07AE2">
              <w:rPr>
                <w:rFonts w:ascii="Arial" w:hAnsi="Arial" w:cs="Arial"/>
                <w:noProof/>
                <w:webHidden/>
                <w:sz w:val="24"/>
                <w:szCs w:val="24"/>
              </w:rPr>
              <w:tab/>
            </w:r>
            <w:r w:rsidRPr="00D07AE2">
              <w:rPr>
                <w:rFonts w:ascii="Arial" w:hAnsi="Arial" w:cs="Arial"/>
                <w:noProof/>
                <w:webHidden/>
                <w:sz w:val="24"/>
                <w:szCs w:val="24"/>
              </w:rPr>
              <w:fldChar w:fldCharType="begin"/>
            </w:r>
            <w:r w:rsidRPr="00D07AE2">
              <w:rPr>
                <w:rFonts w:ascii="Arial" w:hAnsi="Arial" w:cs="Arial"/>
                <w:noProof/>
                <w:webHidden/>
                <w:sz w:val="24"/>
                <w:szCs w:val="24"/>
              </w:rPr>
              <w:instrText xml:space="preserve"> PAGEREF _Toc26197812 \h </w:instrText>
            </w:r>
            <w:r w:rsidRPr="00D07AE2">
              <w:rPr>
                <w:rFonts w:ascii="Arial" w:hAnsi="Arial" w:cs="Arial"/>
                <w:noProof/>
                <w:webHidden/>
                <w:sz w:val="24"/>
                <w:szCs w:val="24"/>
              </w:rPr>
            </w:r>
            <w:r w:rsidRPr="00D07AE2">
              <w:rPr>
                <w:rFonts w:ascii="Arial" w:hAnsi="Arial" w:cs="Arial"/>
                <w:noProof/>
                <w:webHidden/>
                <w:sz w:val="24"/>
                <w:szCs w:val="24"/>
              </w:rPr>
              <w:fldChar w:fldCharType="separate"/>
            </w:r>
            <w:r w:rsidRPr="00D07AE2">
              <w:rPr>
                <w:rFonts w:ascii="Arial" w:hAnsi="Arial" w:cs="Arial"/>
                <w:noProof/>
                <w:webHidden/>
                <w:sz w:val="24"/>
                <w:szCs w:val="24"/>
              </w:rPr>
              <w:t>8</w:t>
            </w:r>
            <w:r w:rsidRPr="00D07AE2">
              <w:rPr>
                <w:rFonts w:ascii="Arial" w:hAnsi="Arial" w:cs="Arial"/>
                <w:noProof/>
                <w:webHidden/>
                <w:sz w:val="24"/>
                <w:szCs w:val="24"/>
              </w:rPr>
              <w:fldChar w:fldCharType="end"/>
            </w:r>
          </w:hyperlink>
        </w:p>
        <w:p w14:paraId="7D2B6D13" w14:textId="673145D4" w:rsidR="005857F5" w:rsidRDefault="005857F5" w:rsidP="00F51FC4">
          <w:pPr>
            <w:spacing w:line="360" w:lineRule="auto"/>
          </w:pPr>
          <w:r w:rsidRPr="00F51FC4">
            <w:rPr>
              <w:rFonts w:ascii="Arial" w:hAnsi="Arial" w:cs="Arial"/>
              <w:b/>
              <w:bCs/>
              <w:noProof/>
              <w:sz w:val="24"/>
              <w:szCs w:val="24"/>
            </w:rPr>
            <w:fldChar w:fldCharType="end"/>
          </w:r>
        </w:p>
      </w:sdtContent>
    </w:sdt>
    <w:p w14:paraId="41E99F31" w14:textId="77777777" w:rsidR="008915C2" w:rsidRDefault="008915C2" w:rsidP="008915C2">
      <w:bookmarkStart w:id="2" w:name="_Toc448762989"/>
    </w:p>
    <w:p w14:paraId="3A8CE175" w14:textId="77777777" w:rsidR="00572FCE" w:rsidRDefault="00572FCE">
      <w:pPr>
        <w:rPr>
          <w:rFonts w:ascii="Arial" w:eastAsiaTheme="majorEastAsia" w:hAnsi="Arial" w:cs="Arial"/>
          <w:b/>
          <w:bCs/>
          <w:color w:val="D1282E" w:themeColor="text2"/>
          <w:sz w:val="28"/>
          <w:szCs w:val="28"/>
        </w:rPr>
      </w:pPr>
      <w:r>
        <w:rPr>
          <w:rFonts w:ascii="Arial" w:hAnsi="Arial" w:cs="Arial"/>
          <w:color w:val="D1282E" w:themeColor="text2"/>
        </w:rPr>
        <w:br w:type="page"/>
      </w:r>
    </w:p>
    <w:bookmarkEnd w:id="2"/>
    <w:p w14:paraId="49B22A5B" w14:textId="681F4C31" w:rsidR="000D404B" w:rsidRPr="00A54EF4" w:rsidRDefault="000D404B" w:rsidP="00B34F0C">
      <w:pPr>
        <w:spacing w:after="0"/>
        <w:jc w:val="center"/>
        <w:rPr>
          <w:color w:val="595959" w:themeColor="text1" w:themeTint="A6"/>
        </w:rPr>
      </w:pPr>
      <w:r w:rsidRPr="00A54EF4">
        <w:rPr>
          <w:rFonts w:ascii="Arial" w:hAnsi="Arial" w:cs="Arial"/>
          <w:b/>
          <w:color w:val="595959" w:themeColor="text1" w:themeTint="A6"/>
          <w:sz w:val="28"/>
          <w:szCs w:val="28"/>
        </w:rPr>
        <w:lastRenderedPageBreak/>
        <w:t>Implementation Strategy</w:t>
      </w:r>
    </w:p>
    <w:p w14:paraId="530FD1A1" w14:textId="77777777" w:rsidR="000D404B" w:rsidRPr="00FA4A9A" w:rsidRDefault="000D404B" w:rsidP="00FA4A9A">
      <w:pPr>
        <w:spacing w:after="0"/>
        <w:rPr>
          <w:rFonts w:ascii="Arial" w:hAnsi="Arial" w:cs="Arial"/>
          <w:sz w:val="24"/>
          <w:szCs w:val="24"/>
        </w:rPr>
      </w:pPr>
    </w:p>
    <w:p w14:paraId="20E9EEE6" w14:textId="77777777" w:rsidR="00F81CDC" w:rsidRPr="00A54EF4" w:rsidRDefault="00F81CDC" w:rsidP="006913D1">
      <w:pPr>
        <w:pStyle w:val="Heading1"/>
        <w:spacing w:before="0"/>
        <w:rPr>
          <w:color w:val="595959" w:themeColor="text1" w:themeTint="A6"/>
        </w:rPr>
      </w:pPr>
      <w:bookmarkStart w:id="3" w:name="_Toc450739901"/>
      <w:bookmarkStart w:id="4" w:name="_Toc26197801"/>
      <w:r w:rsidRPr="00F51FC4">
        <w:rPr>
          <w:rFonts w:ascii="Arial" w:hAnsi="Arial" w:cs="Arial"/>
          <w:color w:val="595959" w:themeColor="text1" w:themeTint="A6"/>
        </w:rPr>
        <w:t>Introduction</w:t>
      </w:r>
      <w:bookmarkEnd w:id="3"/>
      <w:bookmarkEnd w:id="4"/>
    </w:p>
    <w:p w14:paraId="497EA620" w14:textId="0775F0E8" w:rsidR="000D404B" w:rsidRPr="009E5535" w:rsidRDefault="009E5535" w:rsidP="008F13B5">
      <w:pPr>
        <w:spacing w:after="0"/>
        <w:rPr>
          <w:rFonts w:ascii="Arial" w:hAnsi="Arial" w:cs="Arial"/>
          <w:sz w:val="24"/>
          <w:szCs w:val="24"/>
        </w:rPr>
      </w:pPr>
      <w:r w:rsidRPr="009E5535">
        <w:rPr>
          <w:rFonts w:ascii="Arial" w:hAnsi="Arial" w:cs="Arial"/>
          <w:sz w:val="24"/>
          <w:szCs w:val="24"/>
        </w:rPr>
        <w:t xml:space="preserve">Located in Ridgecrest, California, </w:t>
      </w:r>
      <w:r w:rsidRPr="009E5535">
        <w:rPr>
          <w:rFonts w:ascii="Arial" w:hAnsi="Arial" w:cs="Arial"/>
          <w:sz w:val="24"/>
          <w:szCs w:val="24"/>
        </w:rPr>
        <w:t>Ridgecrest Regional Hospital (RRH) is a nonprofit, full service, acute care hospital with 196 beds, including 25 inpatient and 125 Skilled Nursing Facility beds.</w:t>
      </w:r>
      <w:r w:rsidRPr="009E5535">
        <w:rPr>
          <w:rFonts w:ascii="Arial" w:hAnsi="Arial" w:cs="Arial"/>
          <w:sz w:val="24"/>
          <w:szCs w:val="24"/>
        </w:rPr>
        <w:t xml:space="preserve"> </w:t>
      </w:r>
      <w:r w:rsidRPr="009E5535">
        <w:rPr>
          <w:rFonts w:ascii="Arial" w:hAnsi="Arial" w:cs="Arial"/>
          <w:sz w:val="24"/>
          <w:szCs w:val="24"/>
        </w:rPr>
        <w:t xml:space="preserve">RRH </w:t>
      </w:r>
      <w:r w:rsidRPr="009E5535">
        <w:rPr>
          <w:rFonts w:ascii="Arial" w:hAnsi="Arial" w:cs="Arial"/>
          <w:sz w:val="24"/>
          <w:szCs w:val="24"/>
        </w:rPr>
        <w:t>is</w:t>
      </w:r>
      <w:r w:rsidRPr="009E5535">
        <w:rPr>
          <w:rFonts w:ascii="Arial" w:hAnsi="Arial" w:cs="Arial"/>
          <w:sz w:val="24"/>
          <w:szCs w:val="24"/>
        </w:rPr>
        <w:t xml:space="preserve"> the only regional healthcare system providing a variety of services to the rural communities of the Southern Sierra.</w:t>
      </w:r>
    </w:p>
    <w:p w14:paraId="1AB7F8C9" w14:textId="77777777" w:rsidR="006A73A5" w:rsidRPr="009E5535" w:rsidRDefault="006A73A5" w:rsidP="008F13B5">
      <w:pPr>
        <w:spacing w:after="0"/>
        <w:rPr>
          <w:rFonts w:ascii="Arial" w:hAnsi="Arial" w:cs="Arial"/>
          <w:sz w:val="24"/>
          <w:szCs w:val="24"/>
        </w:rPr>
      </w:pPr>
    </w:p>
    <w:p w14:paraId="1ED004B9" w14:textId="4A130E8A" w:rsidR="00F81CDC" w:rsidRDefault="00F81CDC" w:rsidP="008F13B5">
      <w:pPr>
        <w:spacing w:after="0"/>
        <w:rPr>
          <w:rFonts w:ascii="Arial" w:hAnsi="Arial" w:cs="Arial"/>
          <w:sz w:val="24"/>
          <w:szCs w:val="24"/>
        </w:rPr>
      </w:pPr>
      <w:r w:rsidRPr="00F81CDC">
        <w:rPr>
          <w:rFonts w:ascii="Arial" w:hAnsi="Arial" w:cs="Arial"/>
          <w:sz w:val="24"/>
          <w:szCs w:val="24"/>
        </w:rPr>
        <w:t xml:space="preserve">In </w:t>
      </w:r>
      <w:r w:rsidR="000D404B">
        <w:rPr>
          <w:rFonts w:ascii="Arial" w:hAnsi="Arial" w:cs="Arial"/>
          <w:sz w:val="24"/>
          <w:szCs w:val="24"/>
        </w:rPr>
        <w:t>FY</w:t>
      </w:r>
      <w:r w:rsidR="00B21295">
        <w:rPr>
          <w:rFonts w:ascii="Arial" w:hAnsi="Arial" w:cs="Arial"/>
          <w:sz w:val="24"/>
          <w:szCs w:val="24"/>
        </w:rPr>
        <w:t>20</w:t>
      </w:r>
      <w:r w:rsidRPr="00F81CDC">
        <w:rPr>
          <w:rFonts w:ascii="Arial" w:hAnsi="Arial" w:cs="Arial"/>
          <w:sz w:val="24"/>
          <w:szCs w:val="24"/>
        </w:rPr>
        <w:t>1</w:t>
      </w:r>
      <w:r w:rsidR="000D404B">
        <w:rPr>
          <w:rFonts w:ascii="Arial" w:hAnsi="Arial" w:cs="Arial"/>
          <w:sz w:val="24"/>
          <w:szCs w:val="24"/>
        </w:rPr>
        <w:t>9</w:t>
      </w:r>
      <w:r w:rsidRPr="00F81CDC">
        <w:rPr>
          <w:rFonts w:ascii="Arial" w:hAnsi="Arial" w:cs="Arial"/>
          <w:sz w:val="24"/>
          <w:szCs w:val="24"/>
        </w:rPr>
        <w:t xml:space="preserve">, </w:t>
      </w:r>
      <w:r w:rsidR="009E5535">
        <w:rPr>
          <w:rFonts w:ascii="Arial" w:hAnsi="Arial" w:cs="Arial"/>
          <w:sz w:val="24"/>
          <w:szCs w:val="24"/>
        </w:rPr>
        <w:t>RRH</w:t>
      </w:r>
      <w:r w:rsidRPr="00F81CDC">
        <w:rPr>
          <w:rFonts w:ascii="Arial" w:hAnsi="Arial" w:cs="Arial"/>
          <w:sz w:val="24"/>
          <w:szCs w:val="24"/>
        </w:rPr>
        <w:t xml:space="preserve"> conducted a </w:t>
      </w:r>
      <w:r w:rsidR="0080092D">
        <w:rPr>
          <w:rFonts w:ascii="Arial" w:hAnsi="Arial" w:cs="Arial"/>
          <w:sz w:val="24"/>
          <w:szCs w:val="24"/>
        </w:rPr>
        <w:t>C</w:t>
      </w:r>
      <w:r w:rsidRPr="00F81CDC">
        <w:rPr>
          <w:rFonts w:ascii="Arial" w:hAnsi="Arial" w:cs="Arial"/>
          <w:sz w:val="24"/>
          <w:szCs w:val="24"/>
        </w:rPr>
        <w:t xml:space="preserve">ommunity </w:t>
      </w:r>
      <w:r w:rsidR="0080092D">
        <w:rPr>
          <w:rFonts w:ascii="Arial" w:hAnsi="Arial" w:cs="Arial"/>
          <w:sz w:val="24"/>
          <w:szCs w:val="24"/>
        </w:rPr>
        <w:t>H</w:t>
      </w:r>
      <w:r w:rsidRPr="00F81CDC">
        <w:rPr>
          <w:rFonts w:ascii="Arial" w:hAnsi="Arial" w:cs="Arial"/>
          <w:sz w:val="24"/>
          <w:szCs w:val="24"/>
        </w:rPr>
        <w:t xml:space="preserve">ealth </w:t>
      </w:r>
      <w:r w:rsidR="0080092D">
        <w:rPr>
          <w:rFonts w:ascii="Arial" w:hAnsi="Arial" w:cs="Arial"/>
          <w:sz w:val="24"/>
          <w:szCs w:val="24"/>
        </w:rPr>
        <w:t>N</w:t>
      </w:r>
      <w:r w:rsidRPr="00F81CDC">
        <w:rPr>
          <w:rFonts w:ascii="Arial" w:hAnsi="Arial" w:cs="Arial"/>
          <w:sz w:val="24"/>
          <w:szCs w:val="24"/>
        </w:rPr>
        <w:t xml:space="preserve">eeds </w:t>
      </w:r>
      <w:r w:rsidR="0080092D">
        <w:rPr>
          <w:rFonts w:ascii="Arial" w:hAnsi="Arial" w:cs="Arial"/>
          <w:sz w:val="24"/>
          <w:szCs w:val="24"/>
        </w:rPr>
        <w:t>A</w:t>
      </w:r>
      <w:r w:rsidRPr="00F81CDC">
        <w:rPr>
          <w:rFonts w:ascii="Arial" w:hAnsi="Arial" w:cs="Arial"/>
          <w:sz w:val="24"/>
          <w:szCs w:val="24"/>
        </w:rPr>
        <w:t xml:space="preserve">ssessment (CHNA) to assess the significant health needs for the </w:t>
      </w:r>
      <w:r w:rsidR="007F310F">
        <w:rPr>
          <w:rFonts w:ascii="Arial" w:hAnsi="Arial" w:cs="Arial"/>
          <w:sz w:val="24"/>
          <w:szCs w:val="24"/>
        </w:rPr>
        <w:t>hospital service area</w:t>
      </w:r>
      <w:r w:rsidRPr="00F81CDC">
        <w:rPr>
          <w:rFonts w:ascii="Arial" w:hAnsi="Arial" w:cs="Arial"/>
          <w:sz w:val="24"/>
          <w:szCs w:val="24"/>
        </w:rPr>
        <w:t xml:space="preserve">. The CHNA and the resulting Implementation Strategy identify and address significant community health needs and help guide the hospital’s community health improvement programs and community benefit activities, as well as its collaborative efforts with other organizations that share a mission to improve health. This Implementation Strategy explains how </w:t>
      </w:r>
      <w:r w:rsidR="009E5535">
        <w:rPr>
          <w:rFonts w:ascii="Arial" w:hAnsi="Arial" w:cs="Arial"/>
          <w:sz w:val="24"/>
          <w:szCs w:val="24"/>
        </w:rPr>
        <w:t>RRH</w:t>
      </w:r>
      <w:r w:rsidRPr="00F81CDC">
        <w:rPr>
          <w:rFonts w:ascii="Arial" w:hAnsi="Arial" w:cs="Arial"/>
          <w:sz w:val="24"/>
          <w:szCs w:val="24"/>
        </w:rPr>
        <w:t xml:space="preserve"> plans to address the significant health needs identified </w:t>
      </w:r>
      <w:r w:rsidR="001406DF">
        <w:rPr>
          <w:rFonts w:ascii="Arial" w:hAnsi="Arial" w:cs="Arial"/>
          <w:sz w:val="24"/>
          <w:szCs w:val="24"/>
        </w:rPr>
        <w:t>in</w:t>
      </w:r>
      <w:r w:rsidRPr="00F81CDC">
        <w:rPr>
          <w:rFonts w:ascii="Arial" w:hAnsi="Arial" w:cs="Arial"/>
          <w:sz w:val="24"/>
          <w:szCs w:val="24"/>
        </w:rPr>
        <w:t xml:space="preserve"> the CHNA. </w:t>
      </w:r>
    </w:p>
    <w:p w14:paraId="2D51EE8C" w14:textId="77777777" w:rsidR="006913D1" w:rsidRPr="00F81CDC" w:rsidRDefault="006913D1" w:rsidP="006913D1">
      <w:pPr>
        <w:spacing w:after="0"/>
        <w:rPr>
          <w:rFonts w:ascii="Arial" w:hAnsi="Arial" w:cs="Arial"/>
          <w:sz w:val="24"/>
          <w:szCs w:val="24"/>
        </w:rPr>
      </w:pPr>
    </w:p>
    <w:p w14:paraId="3B393352" w14:textId="77777777" w:rsidR="000D404B" w:rsidRPr="00A54EF4" w:rsidRDefault="000D404B" w:rsidP="000D404B">
      <w:pPr>
        <w:pStyle w:val="Heading3"/>
        <w:spacing w:before="0"/>
        <w:rPr>
          <w:rFonts w:ascii="Arial" w:hAnsi="Arial" w:cs="Arial"/>
          <w:color w:val="595959" w:themeColor="text1" w:themeTint="A6"/>
          <w:sz w:val="24"/>
          <w:szCs w:val="24"/>
        </w:rPr>
      </w:pPr>
      <w:bookmarkStart w:id="5" w:name="_Toc6990098"/>
      <w:bookmarkStart w:id="6" w:name="_Toc16001263"/>
      <w:bookmarkStart w:id="7" w:name="_Toc26197802"/>
      <w:r w:rsidRPr="00A54EF4">
        <w:rPr>
          <w:rFonts w:ascii="Arial" w:hAnsi="Arial" w:cs="Arial"/>
          <w:color w:val="595959" w:themeColor="text1" w:themeTint="A6"/>
          <w:sz w:val="24"/>
          <w:szCs w:val="24"/>
        </w:rPr>
        <w:t>Report Adoption, Availability and Comments</w:t>
      </w:r>
      <w:bookmarkEnd w:id="5"/>
      <w:bookmarkEnd w:id="6"/>
      <w:bookmarkEnd w:id="7"/>
    </w:p>
    <w:p w14:paraId="1C72AF0D" w14:textId="4E50A461" w:rsidR="000D404B" w:rsidRPr="0017347F" w:rsidRDefault="000D404B" w:rsidP="000D404B">
      <w:pPr>
        <w:spacing w:after="0"/>
        <w:rPr>
          <w:rFonts w:ascii="Arial" w:hAnsi="Arial" w:cs="Arial"/>
          <w:sz w:val="24"/>
          <w:szCs w:val="24"/>
        </w:rPr>
      </w:pPr>
      <w:r w:rsidRPr="0017347F">
        <w:rPr>
          <w:rFonts w:ascii="Arial" w:hAnsi="Arial" w:cs="Arial"/>
          <w:sz w:val="24"/>
          <w:szCs w:val="24"/>
        </w:rPr>
        <w:t xml:space="preserve">This </w:t>
      </w:r>
      <w:r w:rsidRPr="00FE73DE">
        <w:rPr>
          <w:rFonts w:ascii="Arial" w:hAnsi="Arial" w:cs="Arial"/>
          <w:sz w:val="24"/>
          <w:szCs w:val="24"/>
        </w:rPr>
        <w:t xml:space="preserve">Implementation Strategy was adopted by </w:t>
      </w:r>
      <w:r w:rsidR="009E5535" w:rsidRPr="00FE73DE">
        <w:rPr>
          <w:rFonts w:ascii="Arial" w:hAnsi="Arial" w:cs="Arial"/>
          <w:sz w:val="24"/>
          <w:szCs w:val="24"/>
        </w:rPr>
        <w:t>Ridgecrest Regional Hospital’s</w:t>
      </w:r>
      <w:r w:rsidRPr="00FE73DE">
        <w:rPr>
          <w:rFonts w:ascii="Arial" w:hAnsi="Arial" w:cs="Arial"/>
          <w:sz w:val="24"/>
          <w:szCs w:val="24"/>
        </w:rPr>
        <w:t xml:space="preserve"> Board of Directors </w:t>
      </w:r>
      <w:r w:rsidR="00B34F0C" w:rsidRPr="00FE73DE">
        <w:rPr>
          <w:rFonts w:ascii="Arial" w:hAnsi="Arial" w:cs="Arial"/>
          <w:sz w:val="24"/>
          <w:szCs w:val="24"/>
        </w:rPr>
        <w:t xml:space="preserve">in </w:t>
      </w:r>
      <w:r w:rsidR="009E5535" w:rsidRPr="00FE73DE">
        <w:rPr>
          <w:rFonts w:ascii="Arial" w:hAnsi="Arial" w:cs="Arial"/>
          <w:sz w:val="24"/>
          <w:szCs w:val="24"/>
        </w:rPr>
        <w:t>Decem</w:t>
      </w:r>
      <w:r w:rsidR="00B34F0C" w:rsidRPr="00FE73DE">
        <w:rPr>
          <w:rFonts w:ascii="Arial" w:hAnsi="Arial" w:cs="Arial"/>
          <w:sz w:val="24"/>
          <w:szCs w:val="24"/>
        </w:rPr>
        <w:t>ber 2019</w:t>
      </w:r>
      <w:r w:rsidRPr="00FE73DE">
        <w:rPr>
          <w:rFonts w:ascii="Arial" w:hAnsi="Arial" w:cs="Arial"/>
          <w:sz w:val="24"/>
          <w:szCs w:val="24"/>
        </w:rPr>
        <w:t xml:space="preserve">. This report is widely available to the public on the web site, </w:t>
      </w:r>
      <w:hyperlink r:id="rId11" w:history="1">
        <w:r w:rsidR="009E5535" w:rsidRPr="00FE73DE">
          <w:rPr>
            <w:rStyle w:val="Hyperlink"/>
            <w:rFonts w:ascii="Arial" w:hAnsi="Arial" w:cs="Arial"/>
            <w:sz w:val="24"/>
            <w:szCs w:val="24"/>
          </w:rPr>
          <w:t>https://www.rrh.org/about-us/community-benefit/community-health-needs-assessment/</w:t>
        </w:r>
      </w:hyperlink>
      <w:r w:rsidR="00B34F0C" w:rsidRPr="00FE73DE">
        <w:rPr>
          <w:rFonts w:ascii="Arial" w:hAnsi="Arial" w:cs="Arial"/>
          <w:sz w:val="24"/>
          <w:szCs w:val="24"/>
        </w:rPr>
        <w:t>.</w:t>
      </w:r>
      <w:r w:rsidRPr="00FE73DE">
        <w:rPr>
          <w:rFonts w:ascii="Arial" w:hAnsi="Arial" w:cs="Arial"/>
          <w:sz w:val="24"/>
          <w:szCs w:val="24"/>
        </w:rPr>
        <w:t xml:space="preserve"> Written comments can be submitted to</w:t>
      </w:r>
      <w:r w:rsidR="009E5535" w:rsidRPr="00FE73DE">
        <w:rPr>
          <w:rFonts w:ascii="Arial" w:hAnsi="Arial" w:cs="Arial"/>
          <w:sz w:val="24"/>
          <w:szCs w:val="24"/>
        </w:rPr>
        <w:t xml:space="preserve"> </w:t>
      </w:r>
      <w:hyperlink r:id="rId12" w:history="1">
        <w:r w:rsidR="00FE73DE" w:rsidRPr="00FE73DE">
          <w:rPr>
            <w:rStyle w:val="Hyperlink"/>
            <w:rFonts w:ascii="Arial" w:hAnsi="Arial" w:cs="Arial"/>
            <w:sz w:val="24"/>
            <w:szCs w:val="24"/>
          </w:rPr>
          <w:t>Adan.MartinezGonzalez@rrh.org</w:t>
        </w:r>
      </w:hyperlink>
      <w:r w:rsidR="00FE73DE" w:rsidRPr="00FE73DE">
        <w:rPr>
          <w:rFonts w:ascii="Arial" w:hAnsi="Arial" w:cs="Arial"/>
          <w:sz w:val="24"/>
          <w:szCs w:val="24"/>
        </w:rPr>
        <w:t>.</w:t>
      </w:r>
      <w:r w:rsidR="00FE73DE">
        <w:rPr>
          <w:rFonts w:ascii="Arial" w:hAnsi="Arial" w:cs="Arial"/>
          <w:sz w:val="24"/>
          <w:szCs w:val="24"/>
        </w:rPr>
        <w:t xml:space="preserve"> </w:t>
      </w:r>
    </w:p>
    <w:p w14:paraId="76B24C87" w14:textId="77777777" w:rsidR="000D404B" w:rsidRPr="00B34F0C" w:rsidRDefault="000D404B" w:rsidP="00B34F0C">
      <w:pPr>
        <w:spacing w:after="0"/>
        <w:rPr>
          <w:rFonts w:ascii="Arial" w:hAnsi="Arial" w:cs="Arial"/>
          <w:sz w:val="24"/>
          <w:szCs w:val="24"/>
        </w:rPr>
      </w:pPr>
    </w:p>
    <w:p w14:paraId="312EC9D6" w14:textId="77777777" w:rsidR="00F81CDC" w:rsidRPr="00A54EF4" w:rsidRDefault="00F81CDC" w:rsidP="006913D1">
      <w:pPr>
        <w:pStyle w:val="Heading1"/>
        <w:spacing w:before="0"/>
        <w:rPr>
          <w:rFonts w:ascii="Arial" w:hAnsi="Arial" w:cs="Arial"/>
          <w:color w:val="595959" w:themeColor="text1" w:themeTint="A6"/>
        </w:rPr>
      </w:pPr>
      <w:bookmarkStart w:id="8" w:name="_Toc26197803"/>
      <w:r w:rsidRPr="00A54EF4">
        <w:rPr>
          <w:rFonts w:ascii="Arial" w:hAnsi="Arial" w:cs="Arial"/>
          <w:color w:val="595959" w:themeColor="text1" w:themeTint="A6"/>
        </w:rPr>
        <w:t>201</w:t>
      </w:r>
      <w:r w:rsidR="000D404B" w:rsidRPr="00A54EF4">
        <w:rPr>
          <w:rFonts w:ascii="Arial" w:hAnsi="Arial" w:cs="Arial"/>
          <w:color w:val="595959" w:themeColor="text1" w:themeTint="A6"/>
        </w:rPr>
        <w:t>9</w:t>
      </w:r>
      <w:r w:rsidRPr="00A54EF4">
        <w:rPr>
          <w:rFonts w:ascii="Arial" w:hAnsi="Arial" w:cs="Arial"/>
          <w:color w:val="595959" w:themeColor="text1" w:themeTint="A6"/>
        </w:rPr>
        <w:t xml:space="preserve"> Community Health Needs Assessment Summary</w:t>
      </w:r>
      <w:bookmarkEnd w:id="8"/>
    </w:p>
    <w:p w14:paraId="6B01D4B5" w14:textId="6C9ED8B3" w:rsidR="007F310F" w:rsidRPr="008F13B5" w:rsidRDefault="00FE73DE" w:rsidP="00F71E96">
      <w:pPr>
        <w:autoSpaceDE w:val="0"/>
        <w:autoSpaceDN w:val="0"/>
        <w:adjustRightInd w:val="0"/>
        <w:spacing w:after="0"/>
        <w:rPr>
          <w:rFonts w:ascii="Arial" w:hAnsi="Arial" w:cs="Arial"/>
          <w:sz w:val="24"/>
          <w:szCs w:val="24"/>
          <w:lang w:bidi="en-US"/>
        </w:rPr>
      </w:pPr>
      <w:r>
        <w:rPr>
          <w:rFonts w:ascii="Arial" w:eastAsia="Times New Roman" w:hAnsi="Arial" w:cs="Arial"/>
          <w:sz w:val="24"/>
          <w:szCs w:val="24"/>
        </w:rPr>
        <w:t>RRH</w:t>
      </w:r>
      <w:r w:rsidR="007F310F" w:rsidRPr="0027448C">
        <w:rPr>
          <w:rFonts w:ascii="Arial" w:eastAsia="Times New Roman" w:hAnsi="Arial" w:cs="Arial"/>
          <w:sz w:val="24"/>
          <w:szCs w:val="24"/>
        </w:rPr>
        <w:t xml:space="preserve"> </w:t>
      </w:r>
      <w:r w:rsidR="007F310F" w:rsidRPr="0027448C">
        <w:rPr>
          <w:rFonts w:ascii="Arial" w:hAnsi="Arial" w:cs="Arial"/>
          <w:sz w:val="24"/>
          <w:szCs w:val="24"/>
        </w:rPr>
        <w:t xml:space="preserve">conducted a </w:t>
      </w:r>
      <w:r w:rsidR="00B21295">
        <w:rPr>
          <w:rFonts w:ascii="Arial" w:hAnsi="Arial" w:cs="Arial"/>
          <w:sz w:val="24"/>
          <w:szCs w:val="24"/>
        </w:rPr>
        <w:t xml:space="preserve">CHNA </w:t>
      </w:r>
      <w:r w:rsidR="007F310F" w:rsidRPr="003C7882">
        <w:rPr>
          <w:rFonts w:ascii="Arial" w:hAnsi="Arial" w:cs="Arial"/>
          <w:sz w:val="24"/>
          <w:szCs w:val="24"/>
        </w:rPr>
        <w:t xml:space="preserve">to comply with </w:t>
      </w:r>
      <w:r>
        <w:rPr>
          <w:rFonts w:ascii="Arial" w:hAnsi="Arial" w:cs="Arial"/>
          <w:sz w:val="24"/>
          <w:szCs w:val="24"/>
        </w:rPr>
        <w:t xml:space="preserve">state and </w:t>
      </w:r>
      <w:r w:rsidR="007F310F" w:rsidRPr="003C7882">
        <w:rPr>
          <w:rFonts w:ascii="Arial" w:hAnsi="Arial" w:cs="Arial"/>
          <w:sz w:val="24"/>
          <w:szCs w:val="24"/>
        </w:rPr>
        <w:t xml:space="preserve">federal regulations guiding tax exempt hospitals. </w:t>
      </w:r>
      <w:r w:rsidR="0080092D">
        <w:rPr>
          <w:rFonts w:ascii="Arial" w:hAnsi="Arial" w:cs="Arial"/>
          <w:sz w:val="24"/>
          <w:szCs w:val="24"/>
        </w:rPr>
        <w:t xml:space="preserve">The CHNA </w:t>
      </w:r>
      <w:r w:rsidR="007F310F" w:rsidRPr="008F13B5">
        <w:rPr>
          <w:rFonts w:ascii="Arial" w:hAnsi="Arial" w:cs="Arial"/>
          <w:sz w:val="24"/>
          <w:szCs w:val="24"/>
        </w:rPr>
        <w:t>incorporated demographic and health data for the communities served by the hospital. Significant health needs were identified from</w:t>
      </w:r>
      <w:r w:rsidR="000D404B">
        <w:rPr>
          <w:rFonts w:ascii="Arial" w:hAnsi="Arial" w:cs="Arial"/>
          <w:sz w:val="24"/>
          <w:szCs w:val="24"/>
        </w:rPr>
        <w:t xml:space="preserve"> issues supported by</w:t>
      </w:r>
      <w:r w:rsidR="006A73A5">
        <w:rPr>
          <w:rFonts w:ascii="Arial" w:hAnsi="Arial" w:cs="Arial"/>
          <w:sz w:val="24"/>
          <w:szCs w:val="24"/>
        </w:rPr>
        <w:t xml:space="preserve"> </w:t>
      </w:r>
      <w:r w:rsidR="007F310F" w:rsidRPr="008F13B5">
        <w:rPr>
          <w:rFonts w:ascii="Arial" w:hAnsi="Arial" w:cs="Arial"/>
          <w:sz w:val="24"/>
          <w:szCs w:val="24"/>
        </w:rPr>
        <w:t xml:space="preserve">primary and secondary data sources gathered for the </w:t>
      </w:r>
      <w:r w:rsidR="00131E84" w:rsidRPr="008F13B5">
        <w:rPr>
          <w:rFonts w:ascii="Arial" w:hAnsi="Arial" w:cs="Arial"/>
          <w:sz w:val="24"/>
          <w:szCs w:val="24"/>
        </w:rPr>
        <w:t>CHNA</w:t>
      </w:r>
      <w:r w:rsidR="007F310F" w:rsidRPr="000D404B">
        <w:rPr>
          <w:rFonts w:ascii="Arial" w:hAnsi="Arial" w:cs="Arial"/>
          <w:sz w:val="24"/>
          <w:szCs w:val="24"/>
        </w:rPr>
        <w:t xml:space="preserve">. </w:t>
      </w:r>
      <w:r w:rsidR="000D404B" w:rsidRPr="00A54EF4">
        <w:rPr>
          <w:rFonts w:ascii="Arial" w:hAnsi="Arial" w:cs="Arial"/>
          <w:sz w:val="24"/>
          <w:szCs w:val="24"/>
        </w:rPr>
        <w:t>The needs were indicated by secondary data sources</w:t>
      </w:r>
      <w:r>
        <w:rPr>
          <w:rFonts w:ascii="Arial" w:hAnsi="Arial" w:cs="Arial"/>
          <w:sz w:val="24"/>
          <w:szCs w:val="24"/>
        </w:rPr>
        <w:t xml:space="preserve">, </w:t>
      </w:r>
      <w:r w:rsidR="000D404B" w:rsidRPr="00A54EF4">
        <w:rPr>
          <w:rFonts w:ascii="Arial" w:hAnsi="Arial" w:cs="Arial"/>
          <w:sz w:val="24"/>
          <w:szCs w:val="24"/>
        </w:rPr>
        <w:t>community stakeholder interviews</w:t>
      </w:r>
      <w:r>
        <w:rPr>
          <w:rFonts w:ascii="Arial" w:hAnsi="Arial" w:cs="Arial"/>
          <w:sz w:val="24"/>
          <w:szCs w:val="24"/>
        </w:rPr>
        <w:t xml:space="preserve"> and community surveys</w:t>
      </w:r>
      <w:r w:rsidR="000D404B" w:rsidRPr="000D404B">
        <w:rPr>
          <w:rFonts w:ascii="Arial" w:hAnsi="Arial" w:cs="Arial"/>
          <w:sz w:val="24"/>
          <w:szCs w:val="24"/>
        </w:rPr>
        <w:t>.</w:t>
      </w:r>
      <w:r w:rsidR="000D404B">
        <w:rPr>
          <w:rFonts w:ascii="Arial" w:hAnsi="Arial" w:cs="Arial"/>
          <w:sz w:val="24"/>
          <w:szCs w:val="24"/>
        </w:rPr>
        <w:t xml:space="preserve"> Health </w:t>
      </w:r>
      <w:r w:rsidR="007F310F" w:rsidRPr="008F13B5">
        <w:rPr>
          <w:rFonts w:ascii="Arial" w:hAnsi="Arial" w:cs="Arial"/>
          <w:sz w:val="24"/>
          <w:szCs w:val="24"/>
        </w:rPr>
        <w:t xml:space="preserve">indicators were considered significant health needs when they exceeded </w:t>
      </w:r>
      <w:r w:rsidR="007F310F" w:rsidRPr="008F13B5">
        <w:rPr>
          <w:rFonts w:ascii="Arial" w:hAnsi="Arial" w:cs="Arial"/>
          <w:color w:val="000000"/>
          <w:sz w:val="24"/>
          <w:szCs w:val="24"/>
        </w:rPr>
        <w:t xml:space="preserve">benchmark data, specifically county or state rates or Healthy People 2020 objectives. </w:t>
      </w:r>
      <w:r w:rsidR="007F310F" w:rsidRPr="008F13B5">
        <w:rPr>
          <w:rFonts w:ascii="Arial" w:hAnsi="Arial" w:cs="Arial"/>
          <w:sz w:val="24"/>
          <w:szCs w:val="24"/>
          <w:lang w:bidi="en-US"/>
        </w:rPr>
        <w:t>The following significant health needs were identified:</w:t>
      </w:r>
    </w:p>
    <w:p w14:paraId="404A05E9" w14:textId="77777777" w:rsidR="008F13B5" w:rsidRPr="008F13B5" w:rsidRDefault="008F13B5" w:rsidP="008F13B5">
      <w:pPr>
        <w:pStyle w:val="BodyTextIndent2"/>
        <w:numPr>
          <w:ilvl w:val="0"/>
          <w:numId w:val="17"/>
        </w:numPr>
        <w:spacing w:after="0" w:line="276" w:lineRule="auto"/>
        <w:rPr>
          <w:rFonts w:ascii="Arial" w:hAnsi="Arial" w:cs="Arial"/>
          <w:sz w:val="24"/>
          <w:szCs w:val="24"/>
        </w:rPr>
      </w:pPr>
      <w:r w:rsidRPr="008F13B5">
        <w:rPr>
          <w:rFonts w:ascii="Arial" w:hAnsi="Arial" w:cs="Arial"/>
          <w:sz w:val="24"/>
          <w:szCs w:val="24"/>
        </w:rPr>
        <w:t>Access to health care</w:t>
      </w:r>
    </w:p>
    <w:p w14:paraId="72D193AF" w14:textId="731C85D6" w:rsidR="008F13B5" w:rsidRPr="008F13B5" w:rsidRDefault="000D404B" w:rsidP="008F13B5">
      <w:pPr>
        <w:pStyle w:val="BodyTextIndent2"/>
        <w:numPr>
          <w:ilvl w:val="0"/>
          <w:numId w:val="17"/>
        </w:numPr>
        <w:spacing w:after="0" w:line="276" w:lineRule="auto"/>
        <w:rPr>
          <w:rFonts w:ascii="Arial" w:hAnsi="Arial" w:cs="Arial"/>
          <w:sz w:val="24"/>
          <w:szCs w:val="24"/>
        </w:rPr>
      </w:pPr>
      <w:r>
        <w:rPr>
          <w:rFonts w:ascii="Arial" w:hAnsi="Arial" w:cs="Arial"/>
          <w:sz w:val="24"/>
          <w:szCs w:val="24"/>
        </w:rPr>
        <w:t>Birth characteristics</w:t>
      </w:r>
      <w:r w:rsidR="00FE73DE">
        <w:rPr>
          <w:rFonts w:ascii="Arial" w:hAnsi="Arial" w:cs="Arial"/>
          <w:sz w:val="24"/>
          <w:szCs w:val="24"/>
        </w:rPr>
        <w:t xml:space="preserve"> (teen births, low birth weight, prenatal care, etc.)</w:t>
      </w:r>
    </w:p>
    <w:p w14:paraId="138016C1" w14:textId="77777777" w:rsidR="00FE73DE" w:rsidRPr="00674F24" w:rsidRDefault="00FE73DE" w:rsidP="00FE73DE">
      <w:pPr>
        <w:pStyle w:val="ColorfulList-Accent11"/>
        <w:numPr>
          <w:ilvl w:val="0"/>
          <w:numId w:val="17"/>
        </w:numPr>
        <w:spacing w:after="0"/>
        <w:contextualSpacing/>
        <w:rPr>
          <w:rFonts w:ascii="Arial" w:hAnsi="Arial" w:cs="Arial"/>
          <w:sz w:val="24"/>
          <w:szCs w:val="24"/>
        </w:rPr>
      </w:pPr>
      <w:r w:rsidRPr="00674F24">
        <w:rPr>
          <w:rFonts w:ascii="Arial" w:hAnsi="Arial" w:cs="Arial"/>
          <w:sz w:val="24"/>
          <w:szCs w:val="24"/>
        </w:rPr>
        <w:t xml:space="preserve">Chronic diseases (cancer, diabetes, heart disease, stroke, lung disease, asthma and </w:t>
      </w:r>
      <w:r>
        <w:rPr>
          <w:rFonts w:ascii="Arial" w:hAnsi="Arial" w:cs="Arial"/>
          <w:sz w:val="24"/>
          <w:szCs w:val="24"/>
        </w:rPr>
        <w:t>V</w:t>
      </w:r>
      <w:r w:rsidRPr="00674F24">
        <w:rPr>
          <w:rFonts w:ascii="Arial" w:hAnsi="Arial" w:cs="Arial"/>
          <w:sz w:val="24"/>
          <w:szCs w:val="24"/>
        </w:rPr>
        <w:t xml:space="preserve">alley </w:t>
      </w:r>
      <w:r>
        <w:rPr>
          <w:rFonts w:ascii="Arial" w:hAnsi="Arial" w:cs="Arial"/>
          <w:sz w:val="24"/>
          <w:szCs w:val="24"/>
        </w:rPr>
        <w:t>F</w:t>
      </w:r>
      <w:r w:rsidRPr="00674F24">
        <w:rPr>
          <w:rFonts w:ascii="Arial" w:hAnsi="Arial" w:cs="Arial"/>
          <w:sz w:val="24"/>
          <w:szCs w:val="24"/>
        </w:rPr>
        <w:t>ever)</w:t>
      </w:r>
    </w:p>
    <w:p w14:paraId="33F59EF0" w14:textId="77777777" w:rsidR="00FE73DE" w:rsidRPr="00674F24" w:rsidRDefault="00FE73DE" w:rsidP="00FE73DE">
      <w:pPr>
        <w:pStyle w:val="ColorfulList-Accent11"/>
        <w:numPr>
          <w:ilvl w:val="0"/>
          <w:numId w:val="17"/>
        </w:numPr>
        <w:spacing w:after="0"/>
        <w:contextualSpacing/>
        <w:rPr>
          <w:rFonts w:ascii="Arial" w:hAnsi="Arial" w:cs="Arial"/>
          <w:sz w:val="24"/>
          <w:szCs w:val="24"/>
        </w:rPr>
      </w:pPr>
      <w:r w:rsidRPr="00674F24">
        <w:rPr>
          <w:rFonts w:ascii="Arial" w:hAnsi="Arial" w:cs="Arial"/>
          <w:sz w:val="24"/>
          <w:szCs w:val="24"/>
        </w:rPr>
        <w:t>Dental care</w:t>
      </w:r>
    </w:p>
    <w:p w14:paraId="70DF3932" w14:textId="77777777" w:rsidR="00FE73DE" w:rsidRPr="00674F24" w:rsidRDefault="00FE73DE" w:rsidP="00FE73DE">
      <w:pPr>
        <w:pStyle w:val="ColorfulList-Accent11"/>
        <w:numPr>
          <w:ilvl w:val="0"/>
          <w:numId w:val="17"/>
        </w:numPr>
        <w:spacing w:after="0"/>
        <w:contextualSpacing/>
        <w:rPr>
          <w:rFonts w:ascii="Arial" w:hAnsi="Arial" w:cs="Arial"/>
          <w:sz w:val="24"/>
          <w:szCs w:val="24"/>
        </w:rPr>
      </w:pPr>
      <w:r>
        <w:rPr>
          <w:rFonts w:ascii="Arial" w:hAnsi="Arial" w:cs="Arial"/>
          <w:sz w:val="24"/>
          <w:szCs w:val="24"/>
        </w:rPr>
        <w:t>Economic insecurity</w:t>
      </w:r>
    </w:p>
    <w:p w14:paraId="3EA23577" w14:textId="77777777" w:rsidR="00FE73DE" w:rsidRDefault="00FE73DE" w:rsidP="00FE73DE">
      <w:pPr>
        <w:pStyle w:val="ColorfulList-Accent11"/>
        <w:numPr>
          <w:ilvl w:val="0"/>
          <w:numId w:val="17"/>
        </w:numPr>
        <w:spacing w:after="0"/>
        <w:contextualSpacing/>
        <w:rPr>
          <w:rFonts w:ascii="Arial" w:hAnsi="Arial" w:cs="Arial"/>
          <w:sz w:val="24"/>
          <w:szCs w:val="24"/>
        </w:rPr>
      </w:pPr>
      <w:r w:rsidRPr="00674F24">
        <w:rPr>
          <w:rFonts w:ascii="Arial" w:hAnsi="Arial" w:cs="Arial"/>
          <w:sz w:val="24"/>
          <w:szCs w:val="24"/>
        </w:rPr>
        <w:t>Food insecurity</w:t>
      </w:r>
    </w:p>
    <w:p w14:paraId="6FE9EB45" w14:textId="77777777" w:rsidR="00FE73DE" w:rsidRPr="00674F24" w:rsidRDefault="00FE73DE" w:rsidP="00FE73DE">
      <w:pPr>
        <w:pStyle w:val="ColorfulList-Accent11"/>
        <w:numPr>
          <w:ilvl w:val="0"/>
          <w:numId w:val="17"/>
        </w:numPr>
        <w:spacing w:after="0"/>
        <w:contextualSpacing/>
        <w:rPr>
          <w:rFonts w:ascii="Arial" w:hAnsi="Arial" w:cs="Arial"/>
          <w:sz w:val="24"/>
          <w:szCs w:val="24"/>
        </w:rPr>
      </w:pPr>
      <w:r>
        <w:rPr>
          <w:rFonts w:ascii="Arial" w:hAnsi="Arial" w:cs="Arial"/>
          <w:sz w:val="24"/>
          <w:szCs w:val="24"/>
        </w:rPr>
        <w:t>Housing and homelessness</w:t>
      </w:r>
    </w:p>
    <w:p w14:paraId="7BF3BC7C" w14:textId="77777777" w:rsidR="00FE73DE" w:rsidRPr="00674F24" w:rsidRDefault="00FE73DE" w:rsidP="00FE73DE">
      <w:pPr>
        <w:pStyle w:val="ColorfulList-Accent11"/>
        <w:numPr>
          <w:ilvl w:val="0"/>
          <w:numId w:val="17"/>
        </w:numPr>
        <w:spacing w:after="0"/>
        <w:contextualSpacing/>
        <w:rPr>
          <w:rFonts w:ascii="Arial" w:hAnsi="Arial" w:cs="Arial"/>
          <w:sz w:val="24"/>
          <w:szCs w:val="24"/>
        </w:rPr>
      </w:pPr>
      <w:r w:rsidRPr="00674F24">
        <w:rPr>
          <w:rFonts w:ascii="Arial" w:hAnsi="Arial" w:cs="Arial"/>
          <w:sz w:val="24"/>
          <w:szCs w:val="24"/>
        </w:rPr>
        <w:t>Mental health</w:t>
      </w:r>
    </w:p>
    <w:p w14:paraId="5092DC27" w14:textId="77777777" w:rsidR="00FE73DE" w:rsidRPr="00674F24" w:rsidRDefault="00FE73DE" w:rsidP="00FE73DE">
      <w:pPr>
        <w:pStyle w:val="ColorfulList-Accent11"/>
        <w:numPr>
          <w:ilvl w:val="0"/>
          <w:numId w:val="17"/>
        </w:numPr>
        <w:spacing w:after="0"/>
        <w:contextualSpacing/>
        <w:rPr>
          <w:rFonts w:ascii="Arial" w:hAnsi="Arial" w:cs="Arial"/>
          <w:sz w:val="24"/>
          <w:szCs w:val="24"/>
        </w:rPr>
      </w:pPr>
      <w:r w:rsidRPr="00674F24">
        <w:rPr>
          <w:rFonts w:ascii="Arial" w:hAnsi="Arial" w:cs="Arial"/>
          <w:sz w:val="24"/>
          <w:szCs w:val="24"/>
        </w:rPr>
        <w:lastRenderedPageBreak/>
        <w:t>Overweight and obesity</w:t>
      </w:r>
    </w:p>
    <w:p w14:paraId="2D14AECB" w14:textId="77777777" w:rsidR="00FE73DE" w:rsidRPr="00674F24" w:rsidRDefault="00FE73DE" w:rsidP="00FE73DE">
      <w:pPr>
        <w:pStyle w:val="ColorfulList-Accent11"/>
        <w:numPr>
          <w:ilvl w:val="0"/>
          <w:numId w:val="17"/>
        </w:numPr>
        <w:spacing w:after="0"/>
        <w:contextualSpacing/>
        <w:rPr>
          <w:rFonts w:ascii="Arial" w:hAnsi="Arial" w:cs="Arial"/>
          <w:sz w:val="24"/>
          <w:szCs w:val="24"/>
        </w:rPr>
      </w:pPr>
      <w:r w:rsidRPr="00674F24">
        <w:rPr>
          <w:rFonts w:ascii="Arial" w:hAnsi="Arial" w:cs="Arial"/>
          <w:sz w:val="24"/>
          <w:szCs w:val="24"/>
        </w:rPr>
        <w:t>Preventive practices</w:t>
      </w:r>
    </w:p>
    <w:p w14:paraId="0D82676F" w14:textId="77777777" w:rsidR="00FE73DE" w:rsidRPr="00674F24" w:rsidRDefault="00FE73DE" w:rsidP="00FE73DE">
      <w:pPr>
        <w:pStyle w:val="ColorfulList-Accent11"/>
        <w:numPr>
          <w:ilvl w:val="0"/>
          <w:numId w:val="17"/>
        </w:numPr>
        <w:spacing w:after="0"/>
        <w:contextualSpacing/>
        <w:rPr>
          <w:rFonts w:ascii="Arial" w:hAnsi="Arial" w:cs="Arial"/>
          <w:sz w:val="24"/>
          <w:szCs w:val="24"/>
        </w:rPr>
      </w:pPr>
      <w:r w:rsidRPr="00674F24">
        <w:rPr>
          <w:rFonts w:ascii="Arial" w:hAnsi="Arial" w:cs="Arial"/>
          <w:sz w:val="24"/>
          <w:szCs w:val="24"/>
        </w:rPr>
        <w:t>Sexually transmitted infections</w:t>
      </w:r>
    </w:p>
    <w:p w14:paraId="5EC6BDF3" w14:textId="2847559C" w:rsidR="00FE73DE" w:rsidRDefault="00FE73DE" w:rsidP="00FE73DE">
      <w:pPr>
        <w:pStyle w:val="ColorfulList-Accent11"/>
        <w:numPr>
          <w:ilvl w:val="0"/>
          <w:numId w:val="17"/>
        </w:numPr>
        <w:spacing w:after="0"/>
        <w:contextualSpacing/>
        <w:rPr>
          <w:rFonts w:ascii="Arial" w:hAnsi="Arial" w:cs="Arial"/>
          <w:sz w:val="24"/>
          <w:szCs w:val="24"/>
        </w:rPr>
      </w:pPr>
      <w:r w:rsidRPr="00674F24">
        <w:rPr>
          <w:rFonts w:ascii="Arial" w:hAnsi="Arial" w:cs="Arial"/>
          <w:sz w:val="24"/>
          <w:szCs w:val="24"/>
        </w:rPr>
        <w:t>Substance use and misuse</w:t>
      </w:r>
    </w:p>
    <w:p w14:paraId="53AC1511" w14:textId="02905BC6" w:rsidR="00FE73DE" w:rsidRDefault="00FE73DE" w:rsidP="00FE73DE">
      <w:pPr>
        <w:pStyle w:val="ColorfulList-Accent11"/>
        <w:numPr>
          <w:ilvl w:val="0"/>
          <w:numId w:val="17"/>
        </w:numPr>
        <w:spacing w:after="0"/>
        <w:contextualSpacing/>
        <w:rPr>
          <w:rFonts w:ascii="Arial" w:hAnsi="Arial" w:cs="Arial"/>
          <w:sz w:val="24"/>
          <w:szCs w:val="24"/>
        </w:rPr>
      </w:pPr>
      <w:r>
        <w:rPr>
          <w:rFonts w:ascii="Arial" w:hAnsi="Arial" w:cs="Arial"/>
          <w:sz w:val="24"/>
          <w:szCs w:val="24"/>
        </w:rPr>
        <w:t>Violence and injury</w:t>
      </w:r>
    </w:p>
    <w:p w14:paraId="771D77D8" w14:textId="77777777" w:rsidR="00FE73DE" w:rsidRPr="00674F24" w:rsidRDefault="00FE73DE" w:rsidP="00D07AE2">
      <w:pPr>
        <w:pStyle w:val="ColorfulList-Accent11"/>
        <w:spacing w:after="0"/>
        <w:ind w:left="0"/>
        <w:contextualSpacing/>
        <w:rPr>
          <w:rFonts w:ascii="Arial" w:hAnsi="Arial" w:cs="Arial"/>
          <w:sz w:val="24"/>
          <w:szCs w:val="24"/>
        </w:rPr>
      </w:pPr>
    </w:p>
    <w:p w14:paraId="0C6F3105" w14:textId="706EF909" w:rsidR="007F310F" w:rsidRPr="00A54EF4" w:rsidRDefault="007F310F" w:rsidP="00FE73DE">
      <w:pPr>
        <w:pStyle w:val="Heading1"/>
        <w:spacing w:before="0"/>
        <w:rPr>
          <w:rFonts w:ascii="Arial" w:hAnsi="Arial" w:cs="Arial"/>
          <w:color w:val="595959" w:themeColor="text1" w:themeTint="A6"/>
          <w:lang w:bidi="en-US"/>
        </w:rPr>
      </w:pPr>
      <w:bookmarkStart w:id="9" w:name="_Toc26197804"/>
      <w:r w:rsidRPr="00A54EF4">
        <w:rPr>
          <w:rFonts w:ascii="Arial" w:hAnsi="Arial" w:cs="Arial"/>
          <w:color w:val="595959" w:themeColor="text1" w:themeTint="A6"/>
          <w:lang w:bidi="en-US"/>
        </w:rPr>
        <w:t xml:space="preserve">Definition of </w:t>
      </w:r>
      <w:r w:rsidR="00301E34" w:rsidRPr="00A54EF4">
        <w:rPr>
          <w:rFonts w:ascii="Arial" w:hAnsi="Arial" w:cs="Arial"/>
          <w:color w:val="595959" w:themeColor="text1" w:themeTint="A6"/>
          <w:lang w:bidi="en-US"/>
        </w:rPr>
        <w:t xml:space="preserve">the </w:t>
      </w:r>
      <w:r w:rsidRPr="00A54EF4">
        <w:rPr>
          <w:rFonts w:ascii="Arial" w:hAnsi="Arial" w:cs="Arial"/>
          <w:color w:val="595959" w:themeColor="text1" w:themeTint="A6"/>
          <w:lang w:bidi="en-US"/>
        </w:rPr>
        <w:t>Community Service Area</w:t>
      </w:r>
      <w:bookmarkEnd w:id="9"/>
    </w:p>
    <w:p w14:paraId="42E2EA7A" w14:textId="78266CCB" w:rsidR="00FE73DE" w:rsidRDefault="00FE73DE" w:rsidP="00FE73DE">
      <w:pPr>
        <w:spacing w:after="0"/>
        <w:rPr>
          <w:rFonts w:ascii="Arial" w:hAnsi="Arial" w:cs="Arial"/>
          <w:sz w:val="24"/>
          <w:szCs w:val="24"/>
        </w:rPr>
      </w:pPr>
      <w:r>
        <w:rPr>
          <w:rFonts w:ascii="Arial" w:hAnsi="Arial" w:cs="Arial"/>
          <w:sz w:val="24"/>
          <w:szCs w:val="24"/>
        </w:rPr>
        <w:t xml:space="preserve">Ridgecrest Regional Hospital </w:t>
      </w:r>
      <w:r w:rsidRPr="001C11D1">
        <w:rPr>
          <w:rFonts w:ascii="Arial" w:hAnsi="Arial" w:cs="Arial"/>
          <w:sz w:val="24"/>
          <w:szCs w:val="24"/>
        </w:rPr>
        <w:t xml:space="preserve">is located </w:t>
      </w:r>
      <w:r w:rsidRPr="003E3021">
        <w:rPr>
          <w:rFonts w:ascii="Arial" w:hAnsi="Arial" w:cs="Arial"/>
          <w:sz w:val="24"/>
          <w:szCs w:val="24"/>
        </w:rPr>
        <w:t xml:space="preserve">at </w:t>
      </w:r>
      <w:r w:rsidRPr="003E3021">
        <w:rPr>
          <w:rFonts w:ascii="Arial" w:eastAsia="Times New Roman" w:hAnsi="Arial" w:cs="Arial"/>
          <w:sz w:val="24"/>
          <w:szCs w:val="24"/>
        </w:rPr>
        <w:t xml:space="preserve">1081 North China </w:t>
      </w:r>
      <w:r>
        <w:rPr>
          <w:rFonts w:ascii="Arial" w:eastAsia="Times New Roman" w:hAnsi="Arial" w:cs="Arial"/>
          <w:sz w:val="24"/>
          <w:szCs w:val="24"/>
        </w:rPr>
        <w:t xml:space="preserve">Lake Boulevard, Ridgecrest, CA </w:t>
      </w:r>
      <w:r w:rsidRPr="003E3021">
        <w:rPr>
          <w:rFonts w:ascii="Arial" w:eastAsia="Times New Roman" w:hAnsi="Arial" w:cs="Arial"/>
          <w:sz w:val="24"/>
          <w:szCs w:val="24"/>
        </w:rPr>
        <w:t xml:space="preserve">93555. </w:t>
      </w:r>
      <w:r w:rsidRPr="003E3021">
        <w:rPr>
          <w:rFonts w:ascii="Arial" w:hAnsi="Arial" w:cs="Arial"/>
          <w:sz w:val="24"/>
          <w:szCs w:val="24"/>
        </w:rPr>
        <w:t>The service area includes</w:t>
      </w:r>
      <w:r>
        <w:rPr>
          <w:rFonts w:ascii="Arial" w:hAnsi="Arial" w:cs="Arial"/>
          <w:sz w:val="24"/>
          <w:szCs w:val="24"/>
        </w:rPr>
        <w:t xml:space="preserve"> four communities consisting of four ZIP Codes</w:t>
      </w:r>
      <w:r w:rsidRPr="0006471D">
        <w:rPr>
          <w:rFonts w:ascii="Arial" w:hAnsi="Arial" w:cs="Arial"/>
          <w:sz w:val="24"/>
          <w:szCs w:val="24"/>
        </w:rPr>
        <w:t xml:space="preserve"> </w:t>
      </w:r>
      <w:r>
        <w:rPr>
          <w:rFonts w:ascii="Arial" w:hAnsi="Arial" w:cs="Arial"/>
          <w:sz w:val="24"/>
          <w:szCs w:val="24"/>
        </w:rPr>
        <w:t>in Kern County.</w:t>
      </w:r>
      <w:r w:rsidRPr="00B327FF">
        <w:rPr>
          <w:rFonts w:ascii="Arial" w:hAnsi="Arial" w:cs="Arial"/>
          <w:sz w:val="24"/>
          <w:szCs w:val="24"/>
        </w:rPr>
        <w:t xml:space="preserve"> </w:t>
      </w:r>
    </w:p>
    <w:p w14:paraId="7528AF37" w14:textId="34D6BA68" w:rsidR="00FE73DE" w:rsidRDefault="00FE73DE" w:rsidP="00FE73DE">
      <w:pPr>
        <w:spacing w:after="0"/>
        <w:rPr>
          <w:rFonts w:ascii="Arial" w:hAnsi="Arial" w:cs="Arial"/>
          <w:sz w:val="24"/>
          <w:szCs w:val="24"/>
        </w:rPr>
      </w:pPr>
    </w:p>
    <w:p w14:paraId="74649EE2" w14:textId="77777777" w:rsidR="00FE73DE" w:rsidRPr="000A7EAD" w:rsidRDefault="00FE73DE" w:rsidP="00FE73DE">
      <w:pPr>
        <w:spacing w:after="0"/>
        <w:jc w:val="center"/>
        <w:rPr>
          <w:rFonts w:ascii="Arial" w:hAnsi="Arial" w:cs="Arial"/>
          <w:b/>
        </w:rPr>
      </w:pPr>
      <w:r>
        <w:rPr>
          <w:rFonts w:ascii="Arial" w:hAnsi="Arial" w:cs="Arial"/>
          <w:b/>
        </w:rPr>
        <w:t>Ridgecrest Regional Hospital Service Area</w:t>
      </w:r>
    </w:p>
    <w:tbl>
      <w:tblPr>
        <w:tblW w:w="9360" w:type="dxa"/>
        <w:tblInd w:w="108" w:type="dxa"/>
        <w:tblBorders>
          <w:insideH w:val="single" w:sz="4" w:space="0" w:color="auto"/>
        </w:tblBorders>
        <w:tblLayout w:type="fixed"/>
        <w:tblLook w:val="04A0" w:firstRow="1" w:lastRow="0" w:firstColumn="1" w:lastColumn="0" w:noHBand="0" w:noVBand="1"/>
      </w:tblPr>
      <w:tblGrid>
        <w:gridCol w:w="4680"/>
        <w:gridCol w:w="4680"/>
      </w:tblGrid>
      <w:tr w:rsidR="00FE73DE" w:rsidRPr="006F46F3" w14:paraId="34006533" w14:textId="77777777" w:rsidTr="00FE73DE">
        <w:trPr>
          <w:trHeight w:val="300"/>
        </w:trPr>
        <w:tc>
          <w:tcPr>
            <w:tcW w:w="4680" w:type="dxa"/>
            <w:shd w:val="clear" w:color="auto" w:fill="B8B89B"/>
            <w:noWrap/>
            <w:vAlign w:val="bottom"/>
            <w:hideMark/>
          </w:tcPr>
          <w:p w14:paraId="533035C4" w14:textId="77777777" w:rsidR="00FE73DE" w:rsidRPr="000A7EAD" w:rsidRDefault="00FE73DE" w:rsidP="00FE73DE">
            <w:pPr>
              <w:widowControl w:val="0"/>
              <w:jc w:val="center"/>
              <w:rPr>
                <w:rFonts w:ascii="Arial" w:hAnsi="Arial" w:cs="Arial"/>
                <w:b/>
                <w:bCs/>
                <w:sz w:val="20"/>
                <w:szCs w:val="20"/>
              </w:rPr>
            </w:pPr>
            <w:r w:rsidRPr="000A7EAD">
              <w:rPr>
                <w:rFonts w:ascii="Arial" w:hAnsi="Arial" w:cs="Arial"/>
                <w:b/>
                <w:bCs/>
                <w:sz w:val="20"/>
                <w:szCs w:val="20"/>
              </w:rPr>
              <w:t>ZIP Code</w:t>
            </w:r>
          </w:p>
        </w:tc>
        <w:tc>
          <w:tcPr>
            <w:tcW w:w="4680" w:type="dxa"/>
            <w:shd w:val="clear" w:color="auto" w:fill="B8B89B" w:themeFill="background2" w:themeFillShade="E6"/>
            <w:noWrap/>
            <w:vAlign w:val="bottom"/>
            <w:hideMark/>
          </w:tcPr>
          <w:p w14:paraId="7B8B8F2B" w14:textId="77777777" w:rsidR="00FE73DE" w:rsidRPr="000A7EAD" w:rsidRDefault="00FE73DE" w:rsidP="00FE73DE">
            <w:pPr>
              <w:widowControl w:val="0"/>
              <w:jc w:val="center"/>
              <w:rPr>
                <w:rFonts w:ascii="Arial" w:hAnsi="Arial" w:cs="Arial"/>
                <w:b/>
                <w:bCs/>
                <w:sz w:val="20"/>
                <w:szCs w:val="20"/>
              </w:rPr>
            </w:pPr>
            <w:r>
              <w:rPr>
                <w:rFonts w:ascii="Arial" w:hAnsi="Arial" w:cs="Arial"/>
                <w:b/>
                <w:bCs/>
                <w:sz w:val="20"/>
                <w:szCs w:val="20"/>
              </w:rPr>
              <w:t>Place</w:t>
            </w:r>
          </w:p>
        </w:tc>
      </w:tr>
      <w:tr w:rsidR="00FE73DE" w:rsidRPr="006F46F3" w14:paraId="375A9CBC" w14:textId="77777777" w:rsidTr="000E19C6">
        <w:trPr>
          <w:trHeight w:val="300"/>
        </w:trPr>
        <w:tc>
          <w:tcPr>
            <w:tcW w:w="4680" w:type="dxa"/>
            <w:vAlign w:val="center"/>
          </w:tcPr>
          <w:p w14:paraId="0E3723AE" w14:textId="77777777" w:rsidR="00FE73DE" w:rsidRPr="00980CA4" w:rsidRDefault="00FE73DE" w:rsidP="000E19C6">
            <w:pPr>
              <w:widowControl w:val="0"/>
              <w:jc w:val="center"/>
              <w:rPr>
                <w:rFonts w:ascii="Arial" w:hAnsi="Arial" w:cs="Arial"/>
                <w:sz w:val="20"/>
                <w:szCs w:val="20"/>
              </w:rPr>
            </w:pPr>
            <w:r w:rsidRPr="00980CA4">
              <w:rPr>
                <w:rFonts w:ascii="Arial" w:hAnsi="Arial" w:cs="Arial"/>
                <w:sz w:val="20"/>
                <w:szCs w:val="20"/>
              </w:rPr>
              <w:t>93527</w:t>
            </w:r>
          </w:p>
        </w:tc>
        <w:tc>
          <w:tcPr>
            <w:tcW w:w="4680" w:type="dxa"/>
            <w:noWrap/>
            <w:vAlign w:val="center"/>
          </w:tcPr>
          <w:p w14:paraId="74608EFE" w14:textId="77777777" w:rsidR="00FE73DE" w:rsidRPr="00980CA4" w:rsidRDefault="00FE73DE" w:rsidP="000E19C6">
            <w:pPr>
              <w:widowControl w:val="0"/>
              <w:jc w:val="center"/>
              <w:rPr>
                <w:rFonts w:ascii="Arial" w:hAnsi="Arial" w:cs="Arial"/>
                <w:sz w:val="20"/>
                <w:szCs w:val="20"/>
              </w:rPr>
            </w:pPr>
            <w:r w:rsidRPr="00980CA4">
              <w:rPr>
                <w:rFonts w:ascii="Arial" w:hAnsi="Arial" w:cs="Arial"/>
                <w:sz w:val="20"/>
                <w:szCs w:val="20"/>
              </w:rPr>
              <w:t>Inyokern</w:t>
            </w:r>
          </w:p>
        </w:tc>
      </w:tr>
      <w:tr w:rsidR="00FE73DE" w:rsidRPr="006F46F3" w14:paraId="6D157B83" w14:textId="77777777" w:rsidTr="000E19C6">
        <w:trPr>
          <w:trHeight w:val="300"/>
        </w:trPr>
        <w:tc>
          <w:tcPr>
            <w:tcW w:w="4680" w:type="dxa"/>
            <w:vAlign w:val="center"/>
            <w:hideMark/>
          </w:tcPr>
          <w:p w14:paraId="2A3BB8E2" w14:textId="77777777" w:rsidR="00FE73DE" w:rsidRPr="00980CA4" w:rsidRDefault="00FE73DE" w:rsidP="000E19C6">
            <w:pPr>
              <w:widowControl w:val="0"/>
              <w:jc w:val="center"/>
              <w:rPr>
                <w:rFonts w:ascii="Arial" w:hAnsi="Arial" w:cs="Arial"/>
                <w:sz w:val="20"/>
                <w:szCs w:val="20"/>
              </w:rPr>
            </w:pPr>
            <w:r w:rsidRPr="00980CA4">
              <w:rPr>
                <w:rFonts w:ascii="Arial" w:hAnsi="Arial" w:cs="Arial"/>
                <w:sz w:val="20"/>
                <w:szCs w:val="20"/>
              </w:rPr>
              <w:t>93554</w:t>
            </w:r>
          </w:p>
        </w:tc>
        <w:tc>
          <w:tcPr>
            <w:tcW w:w="4680" w:type="dxa"/>
            <w:noWrap/>
            <w:vAlign w:val="center"/>
            <w:hideMark/>
          </w:tcPr>
          <w:p w14:paraId="50306EBF" w14:textId="77777777" w:rsidR="00FE73DE" w:rsidRPr="00980CA4" w:rsidRDefault="00FE73DE" w:rsidP="000E19C6">
            <w:pPr>
              <w:widowControl w:val="0"/>
              <w:jc w:val="center"/>
              <w:rPr>
                <w:rFonts w:ascii="Arial" w:hAnsi="Arial" w:cs="Arial"/>
                <w:sz w:val="20"/>
                <w:szCs w:val="20"/>
              </w:rPr>
            </w:pPr>
            <w:r w:rsidRPr="00980CA4">
              <w:rPr>
                <w:rFonts w:ascii="Arial" w:hAnsi="Arial" w:cs="Arial"/>
                <w:sz w:val="20"/>
                <w:szCs w:val="20"/>
              </w:rPr>
              <w:t>Randsburg</w:t>
            </w:r>
          </w:p>
        </w:tc>
      </w:tr>
      <w:tr w:rsidR="00FE73DE" w:rsidRPr="006F46F3" w14:paraId="3834D8CE" w14:textId="77777777" w:rsidTr="000E19C6">
        <w:trPr>
          <w:trHeight w:val="300"/>
        </w:trPr>
        <w:tc>
          <w:tcPr>
            <w:tcW w:w="4680" w:type="dxa"/>
            <w:vAlign w:val="center"/>
          </w:tcPr>
          <w:p w14:paraId="6C304088" w14:textId="77777777" w:rsidR="00FE73DE" w:rsidRPr="00980CA4" w:rsidRDefault="00FE73DE" w:rsidP="000E19C6">
            <w:pPr>
              <w:widowControl w:val="0"/>
              <w:jc w:val="center"/>
              <w:rPr>
                <w:rFonts w:ascii="Arial" w:hAnsi="Arial" w:cs="Arial"/>
                <w:sz w:val="20"/>
                <w:szCs w:val="20"/>
              </w:rPr>
            </w:pPr>
            <w:r w:rsidRPr="00980CA4">
              <w:rPr>
                <w:rFonts w:ascii="Arial" w:hAnsi="Arial" w:cs="Arial"/>
                <w:sz w:val="20"/>
                <w:szCs w:val="20"/>
              </w:rPr>
              <w:t>93555</w:t>
            </w:r>
          </w:p>
        </w:tc>
        <w:tc>
          <w:tcPr>
            <w:tcW w:w="4680" w:type="dxa"/>
            <w:noWrap/>
            <w:vAlign w:val="center"/>
          </w:tcPr>
          <w:p w14:paraId="122889A2" w14:textId="77777777" w:rsidR="00FE73DE" w:rsidRPr="00980CA4" w:rsidRDefault="00FE73DE" w:rsidP="000E19C6">
            <w:pPr>
              <w:widowControl w:val="0"/>
              <w:jc w:val="center"/>
              <w:rPr>
                <w:rFonts w:ascii="Arial" w:hAnsi="Arial" w:cs="Arial"/>
                <w:sz w:val="20"/>
                <w:szCs w:val="20"/>
              </w:rPr>
            </w:pPr>
            <w:r w:rsidRPr="00980CA4">
              <w:rPr>
                <w:rFonts w:ascii="Arial" w:hAnsi="Arial" w:cs="Arial"/>
                <w:sz w:val="20"/>
                <w:szCs w:val="20"/>
              </w:rPr>
              <w:t>Ridgecrest</w:t>
            </w:r>
          </w:p>
        </w:tc>
      </w:tr>
      <w:tr w:rsidR="00FE73DE" w:rsidRPr="006F46F3" w14:paraId="28451D2F" w14:textId="77777777" w:rsidTr="000E19C6">
        <w:trPr>
          <w:trHeight w:val="300"/>
        </w:trPr>
        <w:tc>
          <w:tcPr>
            <w:tcW w:w="4680" w:type="dxa"/>
            <w:vAlign w:val="center"/>
            <w:hideMark/>
          </w:tcPr>
          <w:p w14:paraId="5E6E1F37" w14:textId="77777777" w:rsidR="00FE73DE" w:rsidRPr="00980CA4" w:rsidRDefault="00FE73DE" w:rsidP="000E19C6">
            <w:pPr>
              <w:widowControl w:val="0"/>
              <w:jc w:val="center"/>
              <w:rPr>
                <w:rFonts w:ascii="Arial" w:hAnsi="Arial" w:cs="Arial"/>
                <w:sz w:val="20"/>
                <w:szCs w:val="20"/>
              </w:rPr>
            </w:pPr>
            <w:r w:rsidRPr="00980CA4">
              <w:rPr>
                <w:rFonts w:ascii="Arial" w:hAnsi="Arial" w:cs="Arial"/>
                <w:sz w:val="20"/>
                <w:szCs w:val="20"/>
              </w:rPr>
              <w:t>93562</w:t>
            </w:r>
          </w:p>
        </w:tc>
        <w:tc>
          <w:tcPr>
            <w:tcW w:w="4680" w:type="dxa"/>
            <w:noWrap/>
            <w:vAlign w:val="center"/>
            <w:hideMark/>
          </w:tcPr>
          <w:p w14:paraId="41B06CA7" w14:textId="77777777" w:rsidR="00FE73DE" w:rsidRPr="00980CA4" w:rsidRDefault="00FE73DE" w:rsidP="000E19C6">
            <w:pPr>
              <w:widowControl w:val="0"/>
              <w:jc w:val="center"/>
              <w:rPr>
                <w:rFonts w:ascii="Arial" w:hAnsi="Arial" w:cs="Arial"/>
                <w:sz w:val="20"/>
                <w:szCs w:val="20"/>
              </w:rPr>
            </w:pPr>
            <w:r w:rsidRPr="00980CA4">
              <w:rPr>
                <w:rFonts w:ascii="Arial" w:hAnsi="Arial" w:cs="Arial"/>
                <w:sz w:val="20"/>
                <w:szCs w:val="20"/>
              </w:rPr>
              <w:t>Trona</w:t>
            </w:r>
          </w:p>
        </w:tc>
      </w:tr>
    </w:tbl>
    <w:p w14:paraId="58730450" w14:textId="77777777" w:rsidR="00A54EF4" w:rsidRDefault="00A54EF4" w:rsidP="001406DF">
      <w:pPr>
        <w:spacing w:after="0"/>
        <w:rPr>
          <w:rFonts w:ascii="Arial" w:eastAsia="Times New Roman" w:hAnsi="Arial" w:cs="Arial"/>
          <w:sz w:val="24"/>
          <w:szCs w:val="24"/>
        </w:rPr>
      </w:pPr>
    </w:p>
    <w:p w14:paraId="6FFB8C2F" w14:textId="77777777" w:rsidR="00FE73DE" w:rsidRDefault="00301E34" w:rsidP="001406DF">
      <w:pPr>
        <w:spacing w:after="0"/>
        <w:rPr>
          <w:rFonts w:ascii="Arial" w:hAnsi="Arial" w:cs="Arial"/>
          <w:sz w:val="24"/>
          <w:szCs w:val="24"/>
        </w:rPr>
      </w:pPr>
      <w:r w:rsidRPr="00785587">
        <w:rPr>
          <w:rFonts w:ascii="Arial" w:eastAsia="Times New Roman" w:hAnsi="Arial" w:cs="Arial"/>
          <w:sz w:val="24"/>
          <w:szCs w:val="24"/>
        </w:rPr>
        <w:t xml:space="preserve">The population </w:t>
      </w:r>
      <w:r w:rsidR="00F8055B" w:rsidRPr="00785587">
        <w:rPr>
          <w:rFonts w:ascii="Arial" w:eastAsia="Times New Roman" w:hAnsi="Arial" w:cs="Arial"/>
          <w:sz w:val="24"/>
          <w:szCs w:val="24"/>
        </w:rPr>
        <w:t>of</w:t>
      </w:r>
      <w:r w:rsidRPr="00785587">
        <w:rPr>
          <w:rFonts w:ascii="Arial" w:eastAsia="Times New Roman" w:hAnsi="Arial" w:cs="Arial"/>
          <w:sz w:val="24"/>
          <w:szCs w:val="24"/>
        </w:rPr>
        <w:t xml:space="preserve"> the </w:t>
      </w:r>
      <w:r w:rsidR="00FE73DE">
        <w:rPr>
          <w:rFonts w:ascii="Arial" w:hAnsi="Arial" w:cs="Arial"/>
          <w:sz w:val="24"/>
          <w:szCs w:val="24"/>
        </w:rPr>
        <w:t>RRH</w:t>
      </w:r>
      <w:r w:rsidR="00F8055B" w:rsidRPr="00785587">
        <w:rPr>
          <w:rFonts w:ascii="Arial" w:hAnsi="Arial" w:cs="Arial"/>
          <w:sz w:val="24"/>
          <w:szCs w:val="24"/>
        </w:rPr>
        <w:t xml:space="preserve"> </w:t>
      </w:r>
      <w:r w:rsidR="00F8055B" w:rsidRPr="00785587">
        <w:rPr>
          <w:rFonts w:ascii="Arial" w:hAnsi="Arial" w:cs="Arial"/>
          <w:iCs/>
          <w:color w:val="222222"/>
          <w:sz w:val="24"/>
          <w:szCs w:val="24"/>
        </w:rPr>
        <w:t xml:space="preserve">service area is </w:t>
      </w:r>
      <w:r w:rsidR="00FE73DE">
        <w:rPr>
          <w:rFonts w:ascii="Arial" w:hAnsi="Arial" w:cs="Arial"/>
          <w:iCs/>
          <w:color w:val="222222"/>
          <w:sz w:val="24"/>
          <w:szCs w:val="24"/>
        </w:rPr>
        <w:t>37,709</w:t>
      </w:r>
      <w:r w:rsidR="00F8055B" w:rsidRPr="00785587">
        <w:rPr>
          <w:rFonts w:ascii="Arial" w:hAnsi="Arial" w:cs="Arial"/>
          <w:iCs/>
          <w:color w:val="222222"/>
          <w:sz w:val="24"/>
          <w:szCs w:val="24"/>
        </w:rPr>
        <w:t xml:space="preserve">. </w:t>
      </w:r>
      <w:r w:rsidR="00F8055B" w:rsidRPr="00785587">
        <w:rPr>
          <w:rFonts w:ascii="Arial" w:hAnsi="Arial" w:cs="Arial"/>
          <w:sz w:val="24"/>
          <w:szCs w:val="24"/>
        </w:rPr>
        <w:t>Children and youth, ages 0-1</w:t>
      </w:r>
      <w:r w:rsidR="00FE73DE">
        <w:rPr>
          <w:rFonts w:ascii="Arial" w:hAnsi="Arial" w:cs="Arial"/>
          <w:sz w:val="24"/>
          <w:szCs w:val="24"/>
        </w:rPr>
        <w:t>7</w:t>
      </w:r>
      <w:r w:rsidR="00F8055B" w:rsidRPr="00785587">
        <w:rPr>
          <w:rFonts w:ascii="Arial" w:hAnsi="Arial" w:cs="Arial"/>
          <w:sz w:val="24"/>
          <w:szCs w:val="24"/>
        </w:rPr>
        <w:t xml:space="preserve">, make up </w:t>
      </w:r>
      <w:r w:rsidR="00AE2CFC" w:rsidRPr="00785587">
        <w:rPr>
          <w:rFonts w:ascii="Arial" w:hAnsi="Arial" w:cs="Arial"/>
          <w:sz w:val="24"/>
          <w:szCs w:val="24"/>
        </w:rPr>
        <w:t>2</w:t>
      </w:r>
      <w:r w:rsidR="00FE73DE">
        <w:rPr>
          <w:rFonts w:ascii="Arial" w:hAnsi="Arial" w:cs="Arial"/>
          <w:sz w:val="24"/>
          <w:szCs w:val="24"/>
        </w:rPr>
        <w:t>7</w:t>
      </w:r>
      <w:r w:rsidR="00F8055B" w:rsidRPr="00785587">
        <w:rPr>
          <w:rFonts w:ascii="Arial" w:hAnsi="Arial" w:cs="Arial"/>
          <w:sz w:val="24"/>
          <w:szCs w:val="24"/>
        </w:rPr>
        <w:t>% of the population</w:t>
      </w:r>
      <w:r w:rsidR="000D404B">
        <w:rPr>
          <w:rFonts w:ascii="Arial" w:hAnsi="Arial" w:cs="Arial"/>
          <w:sz w:val="24"/>
          <w:szCs w:val="24"/>
        </w:rPr>
        <w:t xml:space="preserve"> </w:t>
      </w:r>
      <w:r w:rsidR="00F8055B" w:rsidRPr="00785587">
        <w:rPr>
          <w:rFonts w:ascii="Arial" w:hAnsi="Arial" w:cs="Arial"/>
          <w:sz w:val="24"/>
          <w:szCs w:val="24"/>
        </w:rPr>
        <w:t xml:space="preserve">and </w:t>
      </w:r>
      <w:r w:rsidR="00FE73DE">
        <w:rPr>
          <w:rFonts w:ascii="Arial" w:hAnsi="Arial" w:cs="Arial"/>
          <w:sz w:val="24"/>
          <w:szCs w:val="24"/>
        </w:rPr>
        <w:t>16.3</w:t>
      </w:r>
      <w:r w:rsidR="00F8055B" w:rsidRPr="00785587">
        <w:rPr>
          <w:rFonts w:ascii="Arial" w:hAnsi="Arial" w:cs="Arial"/>
          <w:sz w:val="24"/>
          <w:szCs w:val="24"/>
        </w:rPr>
        <w:t xml:space="preserve">% of the population are seniors, ages 65 and over. In the service area, </w:t>
      </w:r>
      <w:r w:rsidR="00FE73DE">
        <w:rPr>
          <w:rFonts w:ascii="Arial" w:hAnsi="Arial" w:cs="Arial"/>
          <w:sz w:val="24"/>
          <w:szCs w:val="24"/>
        </w:rPr>
        <w:t>66.8</w:t>
      </w:r>
      <w:r w:rsidR="00F8055B" w:rsidRPr="00785587">
        <w:rPr>
          <w:rFonts w:ascii="Arial" w:hAnsi="Arial" w:cs="Arial"/>
          <w:sz w:val="24"/>
          <w:szCs w:val="24"/>
        </w:rPr>
        <w:t xml:space="preserve">% of the population is </w:t>
      </w:r>
      <w:r w:rsidR="00AE2CFC" w:rsidRPr="00785587">
        <w:rPr>
          <w:rFonts w:ascii="Arial" w:hAnsi="Arial" w:cs="Arial"/>
          <w:sz w:val="24"/>
          <w:szCs w:val="24"/>
        </w:rPr>
        <w:t xml:space="preserve">White and </w:t>
      </w:r>
      <w:r w:rsidR="00FE73DE">
        <w:rPr>
          <w:rFonts w:ascii="Arial" w:hAnsi="Arial" w:cs="Arial"/>
          <w:sz w:val="24"/>
          <w:szCs w:val="24"/>
        </w:rPr>
        <w:t>17.4</w:t>
      </w:r>
      <w:r w:rsidR="00AE2CFC" w:rsidRPr="00785587">
        <w:rPr>
          <w:rFonts w:ascii="Arial" w:hAnsi="Arial" w:cs="Arial"/>
          <w:sz w:val="24"/>
          <w:szCs w:val="24"/>
        </w:rPr>
        <w:t xml:space="preserve">% are </w:t>
      </w:r>
      <w:r w:rsidR="00F8055B" w:rsidRPr="00785587">
        <w:rPr>
          <w:rFonts w:ascii="Arial" w:hAnsi="Arial" w:cs="Arial"/>
          <w:sz w:val="24"/>
          <w:szCs w:val="24"/>
        </w:rPr>
        <w:t>Hispanic/Latino</w:t>
      </w:r>
      <w:r w:rsidR="00FE73DE">
        <w:rPr>
          <w:rFonts w:ascii="Arial" w:hAnsi="Arial" w:cs="Arial"/>
          <w:sz w:val="24"/>
          <w:szCs w:val="24"/>
        </w:rPr>
        <w:t>,</w:t>
      </w:r>
      <w:r w:rsidR="00AE2CFC" w:rsidRPr="00785587">
        <w:rPr>
          <w:rFonts w:ascii="Arial" w:hAnsi="Arial" w:cs="Arial"/>
          <w:sz w:val="24"/>
          <w:szCs w:val="24"/>
        </w:rPr>
        <w:t xml:space="preserve"> </w:t>
      </w:r>
      <w:r w:rsidR="00FE73DE">
        <w:rPr>
          <w:rFonts w:ascii="Arial" w:hAnsi="Arial" w:cs="Arial"/>
          <w:sz w:val="24"/>
          <w:szCs w:val="24"/>
        </w:rPr>
        <w:t>5.9</w:t>
      </w:r>
      <w:r w:rsidR="00F8055B" w:rsidRPr="00785587">
        <w:rPr>
          <w:rFonts w:ascii="Arial" w:hAnsi="Arial" w:cs="Arial"/>
          <w:sz w:val="24"/>
          <w:szCs w:val="24"/>
        </w:rPr>
        <w:t xml:space="preserve">% are </w:t>
      </w:r>
      <w:r w:rsidR="00FE73DE">
        <w:rPr>
          <w:rFonts w:ascii="Arial" w:hAnsi="Arial" w:cs="Arial"/>
          <w:sz w:val="24"/>
          <w:szCs w:val="24"/>
        </w:rPr>
        <w:t>Black/</w:t>
      </w:r>
      <w:r w:rsidR="00F8055B" w:rsidRPr="00785587">
        <w:rPr>
          <w:rFonts w:ascii="Arial" w:hAnsi="Arial" w:cs="Arial"/>
          <w:sz w:val="24"/>
          <w:szCs w:val="24"/>
        </w:rPr>
        <w:t>African American</w:t>
      </w:r>
      <w:r w:rsidR="00FE73DE">
        <w:rPr>
          <w:rFonts w:ascii="Arial" w:hAnsi="Arial" w:cs="Arial"/>
          <w:sz w:val="24"/>
          <w:szCs w:val="24"/>
        </w:rPr>
        <w:t>,</w:t>
      </w:r>
      <w:r w:rsidR="00F8055B" w:rsidRPr="00785587">
        <w:rPr>
          <w:rFonts w:ascii="Arial" w:hAnsi="Arial" w:cs="Arial"/>
          <w:sz w:val="24"/>
          <w:szCs w:val="24"/>
        </w:rPr>
        <w:t xml:space="preserve"> </w:t>
      </w:r>
      <w:r w:rsidR="00FE73DE">
        <w:rPr>
          <w:rFonts w:ascii="Arial" w:hAnsi="Arial" w:cs="Arial"/>
          <w:sz w:val="24"/>
          <w:szCs w:val="24"/>
        </w:rPr>
        <w:t xml:space="preserve">4.9% are Asian, 1.1% are American Indian/Alaskan Native, and the remaining 3.9% are multiple races. </w:t>
      </w:r>
      <w:r w:rsidR="00F8055B" w:rsidRPr="00785587">
        <w:rPr>
          <w:rFonts w:ascii="Arial" w:hAnsi="Arial" w:cs="Arial"/>
          <w:sz w:val="24"/>
          <w:szCs w:val="24"/>
        </w:rPr>
        <w:t xml:space="preserve">English is spoken in the home among </w:t>
      </w:r>
      <w:r w:rsidR="00FE73DE">
        <w:rPr>
          <w:rFonts w:ascii="Arial" w:hAnsi="Arial" w:cs="Arial"/>
          <w:sz w:val="24"/>
          <w:szCs w:val="24"/>
        </w:rPr>
        <w:t>82.9</w:t>
      </w:r>
      <w:r w:rsidR="00F8055B" w:rsidRPr="00785587">
        <w:rPr>
          <w:rFonts w:ascii="Arial" w:hAnsi="Arial" w:cs="Arial"/>
          <w:sz w:val="24"/>
          <w:szCs w:val="24"/>
        </w:rPr>
        <w:t xml:space="preserve">% of the service area population. Spanish is spoken at home among </w:t>
      </w:r>
      <w:r w:rsidR="00FE73DE">
        <w:rPr>
          <w:rFonts w:ascii="Arial" w:hAnsi="Arial" w:cs="Arial"/>
          <w:sz w:val="24"/>
          <w:szCs w:val="24"/>
        </w:rPr>
        <w:t>10.8</w:t>
      </w:r>
      <w:r w:rsidR="00AE2CFC" w:rsidRPr="00785587">
        <w:rPr>
          <w:rFonts w:ascii="Arial" w:hAnsi="Arial" w:cs="Arial"/>
          <w:sz w:val="24"/>
          <w:szCs w:val="24"/>
        </w:rPr>
        <w:t>% of the population</w:t>
      </w:r>
      <w:r w:rsidR="00F8055B" w:rsidRPr="00785587">
        <w:rPr>
          <w:rFonts w:ascii="Arial" w:hAnsi="Arial" w:cs="Arial"/>
          <w:sz w:val="24"/>
          <w:szCs w:val="24"/>
        </w:rPr>
        <w:t>.</w:t>
      </w:r>
      <w:r w:rsidRPr="00785587">
        <w:rPr>
          <w:rFonts w:ascii="Arial" w:eastAsia="Times New Roman" w:hAnsi="Arial" w:cs="Arial"/>
          <w:sz w:val="24"/>
          <w:szCs w:val="24"/>
        </w:rPr>
        <w:t xml:space="preserve"> </w:t>
      </w:r>
      <w:r w:rsidR="00FE73DE">
        <w:rPr>
          <w:rFonts w:ascii="Arial" w:hAnsi="Arial" w:cs="Arial"/>
          <w:sz w:val="24"/>
          <w:szCs w:val="24"/>
        </w:rPr>
        <w:t>3.5% of the population speaks an Asian or Pacific Islander language, and 1.7% of the population speaks an Indo-European language in the home.</w:t>
      </w:r>
    </w:p>
    <w:p w14:paraId="7EA285C8" w14:textId="77777777" w:rsidR="00FE73DE" w:rsidRDefault="00FE73DE" w:rsidP="001406DF">
      <w:pPr>
        <w:spacing w:after="0"/>
        <w:rPr>
          <w:rFonts w:ascii="Arial" w:hAnsi="Arial" w:cs="Arial"/>
          <w:sz w:val="24"/>
          <w:szCs w:val="24"/>
        </w:rPr>
      </w:pPr>
    </w:p>
    <w:p w14:paraId="0E08230A" w14:textId="2DBFDC1A" w:rsidR="00301E34" w:rsidRDefault="00F8055B" w:rsidP="001406DF">
      <w:pPr>
        <w:spacing w:after="0"/>
        <w:rPr>
          <w:rFonts w:ascii="Arial" w:hAnsi="Arial" w:cs="Arial"/>
          <w:sz w:val="24"/>
          <w:szCs w:val="24"/>
        </w:rPr>
      </w:pPr>
      <w:r w:rsidRPr="00785587">
        <w:rPr>
          <w:rFonts w:ascii="Arial" w:hAnsi="Arial" w:cs="Arial"/>
          <w:sz w:val="24"/>
          <w:szCs w:val="24"/>
        </w:rPr>
        <w:t xml:space="preserve">In the service area, </w:t>
      </w:r>
      <w:r w:rsidR="00FE73DE">
        <w:rPr>
          <w:rFonts w:ascii="Arial" w:hAnsi="Arial" w:cs="Arial"/>
          <w:sz w:val="24"/>
          <w:szCs w:val="24"/>
        </w:rPr>
        <w:t>18.6</w:t>
      </w:r>
      <w:r w:rsidRPr="00785587">
        <w:rPr>
          <w:rFonts w:ascii="Arial" w:hAnsi="Arial" w:cs="Arial"/>
          <w:sz w:val="24"/>
          <w:szCs w:val="24"/>
        </w:rPr>
        <w:t xml:space="preserve">% of the population is at or below 100% of the federal poverty level (FPL). Over </w:t>
      </w:r>
      <w:r w:rsidR="00AE2CFC" w:rsidRPr="00785587">
        <w:rPr>
          <w:rFonts w:ascii="Arial" w:hAnsi="Arial" w:cs="Arial"/>
          <w:sz w:val="24"/>
          <w:szCs w:val="24"/>
        </w:rPr>
        <w:t>one-</w:t>
      </w:r>
      <w:r w:rsidR="00ED323A">
        <w:rPr>
          <w:rFonts w:ascii="Arial" w:hAnsi="Arial" w:cs="Arial"/>
          <w:sz w:val="24"/>
          <w:szCs w:val="24"/>
        </w:rPr>
        <w:t>third</w:t>
      </w:r>
      <w:r w:rsidRPr="00785587">
        <w:rPr>
          <w:rFonts w:ascii="Arial" w:hAnsi="Arial" w:cs="Arial"/>
          <w:sz w:val="24"/>
          <w:szCs w:val="24"/>
        </w:rPr>
        <w:t xml:space="preserve"> (</w:t>
      </w:r>
      <w:r w:rsidR="00ED323A">
        <w:rPr>
          <w:rFonts w:ascii="Arial" w:hAnsi="Arial" w:cs="Arial"/>
          <w:sz w:val="24"/>
          <w:szCs w:val="24"/>
        </w:rPr>
        <w:t>37.2</w:t>
      </w:r>
      <w:r w:rsidRPr="00785587">
        <w:rPr>
          <w:rFonts w:ascii="Arial" w:hAnsi="Arial" w:cs="Arial"/>
          <w:sz w:val="24"/>
          <w:szCs w:val="24"/>
        </w:rPr>
        <w:t xml:space="preserve">%) of the population in the service area is considered low-income, living at or below 200% of FPL. </w:t>
      </w:r>
      <w:r w:rsidR="00785587" w:rsidRPr="000D404B">
        <w:rPr>
          <w:rFonts w:ascii="Arial" w:hAnsi="Arial" w:cs="Arial"/>
          <w:sz w:val="24"/>
          <w:szCs w:val="24"/>
        </w:rPr>
        <w:t xml:space="preserve">There </w:t>
      </w:r>
      <w:r w:rsidR="00486583" w:rsidRPr="000D404B">
        <w:rPr>
          <w:rFonts w:ascii="Arial" w:hAnsi="Arial" w:cs="Arial"/>
          <w:sz w:val="24"/>
          <w:szCs w:val="24"/>
        </w:rPr>
        <w:t xml:space="preserve">are </w:t>
      </w:r>
      <w:r w:rsidR="00ED323A">
        <w:rPr>
          <w:rFonts w:ascii="Arial" w:hAnsi="Arial" w:cs="Arial"/>
          <w:sz w:val="24"/>
          <w:szCs w:val="24"/>
        </w:rPr>
        <w:t>14,718</w:t>
      </w:r>
      <w:r w:rsidR="00785587" w:rsidRPr="000D404B">
        <w:rPr>
          <w:rFonts w:ascii="Arial" w:hAnsi="Arial" w:cs="Arial"/>
          <w:sz w:val="24"/>
          <w:szCs w:val="24"/>
        </w:rPr>
        <w:t xml:space="preserve"> households</w:t>
      </w:r>
      <w:r w:rsidR="000D404B">
        <w:rPr>
          <w:rFonts w:ascii="Arial" w:hAnsi="Arial" w:cs="Arial"/>
          <w:color w:val="FF0000"/>
          <w:sz w:val="24"/>
          <w:szCs w:val="24"/>
        </w:rPr>
        <w:t xml:space="preserve"> </w:t>
      </w:r>
      <w:r w:rsidR="00785587" w:rsidRPr="00785587">
        <w:rPr>
          <w:rFonts w:ascii="Arial" w:hAnsi="Arial" w:cs="Arial"/>
          <w:sz w:val="24"/>
          <w:szCs w:val="24"/>
        </w:rPr>
        <w:t xml:space="preserve">in the </w:t>
      </w:r>
      <w:r w:rsidR="00ED323A">
        <w:rPr>
          <w:rFonts w:ascii="Arial" w:hAnsi="Arial" w:cs="Arial"/>
          <w:sz w:val="24"/>
          <w:szCs w:val="24"/>
        </w:rPr>
        <w:t>RRH</w:t>
      </w:r>
      <w:r w:rsidR="00785587" w:rsidRPr="00785587">
        <w:rPr>
          <w:rFonts w:ascii="Arial" w:hAnsi="Arial" w:cs="Arial"/>
          <w:sz w:val="24"/>
          <w:szCs w:val="24"/>
        </w:rPr>
        <w:t xml:space="preserve"> service area. </w:t>
      </w:r>
      <w:r w:rsidR="00785587">
        <w:rPr>
          <w:rFonts w:ascii="Arial" w:hAnsi="Arial" w:cs="Arial"/>
          <w:sz w:val="24"/>
          <w:szCs w:val="24"/>
        </w:rPr>
        <w:t>The m</w:t>
      </w:r>
      <w:r w:rsidR="00785587" w:rsidRPr="00785587">
        <w:rPr>
          <w:rFonts w:ascii="Arial" w:hAnsi="Arial" w:cs="Arial"/>
          <w:sz w:val="24"/>
          <w:szCs w:val="24"/>
        </w:rPr>
        <w:t>edian</w:t>
      </w:r>
      <w:r w:rsidR="00785587" w:rsidRPr="00785587">
        <w:rPr>
          <w:rFonts w:ascii="Arial" w:hAnsi="Arial" w:cs="Arial"/>
          <w:color w:val="FF0000"/>
          <w:sz w:val="24"/>
          <w:szCs w:val="24"/>
        </w:rPr>
        <w:t xml:space="preserve"> </w:t>
      </w:r>
      <w:r w:rsidR="00785587" w:rsidRPr="00785587">
        <w:rPr>
          <w:rFonts w:ascii="Arial" w:hAnsi="Arial" w:cs="Arial"/>
          <w:sz w:val="24"/>
          <w:szCs w:val="24"/>
        </w:rPr>
        <w:t xml:space="preserve">household income for the service area </w:t>
      </w:r>
      <w:r w:rsidR="00785587">
        <w:rPr>
          <w:rFonts w:ascii="Arial" w:hAnsi="Arial" w:cs="Arial"/>
          <w:sz w:val="24"/>
          <w:szCs w:val="24"/>
        </w:rPr>
        <w:t>i</w:t>
      </w:r>
      <w:r w:rsidR="00785587" w:rsidRPr="00785587">
        <w:rPr>
          <w:rFonts w:ascii="Arial" w:hAnsi="Arial" w:cs="Arial"/>
          <w:sz w:val="24"/>
          <w:szCs w:val="24"/>
        </w:rPr>
        <w:t>s $</w:t>
      </w:r>
      <w:r w:rsidR="00ED323A">
        <w:rPr>
          <w:rFonts w:ascii="Arial" w:hAnsi="Arial" w:cs="Arial"/>
          <w:sz w:val="24"/>
          <w:szCs w:val="24"/>
        </w:rPr>
        <w:t>59,054</w:t>
      </w:r>
      <w:r w:rsidR="00785587" w:rsidRPr="00785587">
        <w:rPr>
          <w:rFonts w:ascii="Arial" w:hAnsi="Arial" w:cs="Arial"/>
          <w:sz w:val="24"/>
          <w:szCs w:val="24"/>
        </w:rPr>
        <w:t xml:space="preserve">. </w:t>
      </w:r>
      <w:r w:rsidRPr="00785587">
        <w:rPr>
          <w:rFonts w:ascii="Arial" w:hAnsi="Arial" w:cs="Arial"/>
          <w:sz w:val="24"/>
          <w:szCs w:val="24"/>
        </w:rPr>
        <w:t xml:space="preserve">Among adults, ages 25 and older, </w:t>
      </w:r>
      <w:r w:rsidR="00ED323A">
        <w:rPr>
          <w:rFonts w:ascii="Arial" w:hAnsi="Arial" w:cs="Arial"/>
          <w:sz w:val="24"/>
          <w:szCs w:val="24"/>
        </w:rPr>
        <w:t>11.5</w:t>
      </w:r>
      <w:r w:rsidRPr="00785587">
        <w:rPr>
          <w:rFonts w:ascii="Arial" w:hAnsi="Arial" w:cs="Arial"/>
          <w:sz w:val="24"/>
          <w:szCs w:val="24"/>
        </w:rPr>
        <w:t xml:space="preserve">% of area adults lack a high school diploma, </w:t>
      </w:r>
      <w:r w:rsidR="00ED323A">
        <w:rPr>
          <w:rFonts w:ascii="Arial" w:hAnsi="Arial" w:cs="Arial"/>
          <w:sz w:val="24"/>
          <w:szCs w:val="24"/>
        </w:rPr>
        <w:t>52.9</w:t>
      </w:r>
      <w:r w:rsidRPr="00785587">
        <w:rPr>
          <w:rFonts w:ascii="Arial" w:hAnsi="Arial" w:cs="Arial"/>
          <w:sz w:val="24"/>
          <w:szCs w:val="24"/>
        </w:rPr>
        <w:t xml:space="preserve">% of service area adults are high school graduates and </w:t>
      </w:r>
      <w:r w:rsidR="00ED323A">
        <w:rPr>
          <w:rFonts w:ascii="Arial" w:hAnsi="Arial" w:cs="Arial"/>
          <w:sz w:val="24"/>
          <w:szCs w:val="24"/>
        </w:rPr>
        <w:t>35.6</w:t>
      </w:r>
      <w:r w:rsidR="000D404B">
        <w:rPr>
          <w:rFonts w:ascii="Arial" w:hAnsi="Arial" w:cs="Arial"/>
          <w:sz w:val="24"/>
          <w:szCs w:val="24"/>
        </w:rPr>
        <w:t>3</w:t>
      </w:r>
      <w:r w:rsidRPr="00785587">
        <w:rPr>
          <w:rFonts w:ascii="Arial" w:hAnsi="Arial" w:cs="Arial"/>
          <w:sz w:val="24"/>
          <w:szCs w:val="24"/>
        </w:rPr>
        <w:t>% are college graduates.</w:t>
      </w:r>
    </w:p>
    <w:p w14:paraId="68A0312A" w14:textId="77777777" w:rsidR="001406DF" w:rsidRPr="00785587" w:rsidRDefault="001406DF" w:rsidP="001406DF">
      <w:pPr>
        <w:spacing w:after="0"/>
        <w:rPr>
          <w:rFonts w:ascii="Arial" w:eastAsia="Times New Roman" w:hAnsi="Arial" w:cs="Arial"/>
          <w:sz w:val="24"/>
          <w:szCs w:val="24"/>
        </w:rPr>
      </w:pPr>
    </w:p>
    <w:p w14:paraId="547BF9D5" w14:textId="77777777" w:rsidR="001406DF" w:rsidRDefault="001406DF">
      <w:pPr>
        <w:rPr>
          <w:rFonts w:ascii="Arial" w:eastAsiaTheme="majorEastAsia" w:hAnsi="Arial" w:cs="Arial"/>
          <w:b/>
          <w:bCs/>
          <w:color w:val="595959" w:themeColor="text1" w:themeTint="A6"/>
          <w:sz w:val="28"/>
          <w:szCs w:val="28"/>
        </w:rPr>
      </w:pPr>
      <w:r>
        <w:rPr>
          <w:rFonts w:ascii="Arial" w:hAnsi="Arial" w:cs="Arial"/>
          <w:color w:val="595959" w:themeColor="text1" w:themeTint="A6"/>
        </w:rPr>
        <w:br w:type="page"/>
      </w:r>
    </w:p>
    <w:p w14:paraId="6934F4E5" w14:textId="2CC31EA9" w:rsidR="00F71E96" w:rsidRPr="00A54EF4" w:rsidRDefault="00F71E96" w:rsidP="001406DF">
      <w:pPr>
        <w:pStyle w:val="Heading1"/>
        <w:spacing w:before="0"/>
        <w:rPr>
          <w:rFonts w:ascii="Arial" w:hAnsi="Arial" w:cs="Arial"/>
          <w:color w:val="595959" w:themeColor="text1" w:themeTint="A6"/>
        </w:rPr>
      </w:pPr>
      <w:bookmarkStart w:id="10" w:name="_Toc26197805"/>
      <w:r w:rsidRPr="00A54EF4">
        <w:rPr>
          <w:rFonts w:ascii="Arial" w:hAnsi="Arial" w:cs="Arial"/>
          <w:color w:val="595959" w:themeColor="text1" w:themeTint="A6"/>
        </w:rPr>
        <w:lastRenderedPageBreak/>
        <w:t>Significant Health Needs the Hospital Will Address</w:t>
      </w:r>
      <w:bookmarkEnd w:id="10"/>
    </w:p>
    <w:p w14:paraId="2FA3F339" w14:textId="13B73C8A" w:rsidR="00F71E96" w:rsidRDefault="00F71E96" w:rsidP="00486583">
      <w:pPr>
        <w:spacing w:after="0"/>
        <w:rPr>
          <w:rFonts w:ascii="Arial" w:hAnsi="Arial" w:cs="Arial"/>
          <w:sz w:val="24"/>
          <w:szCs w:val="24"/>
        </w:rPr>
      </w:pPr>
      <w:r w:rsidRPr="001536FE">
        <w:rPr>
          <w:rFonts w:ascii="Arial" w:hAnsi="Arial" w:cs="Arial"/>
          <w:sz w:val="24"/>
          <w:szCs w:val="24"/>
        </w:rPr>
        <w:t xml:space="preserve">This Implementation Strategy provides details on how </w:t>
      </w:r>
      <w:r w:rsidR="00ED323A">
        <w:rPr>
          <w:rFonts w:ascii="Arial" w:hAnsi="Arial" w:cs="Arial"/>
          <w:sz w:val="24"/>
          <w:szCs w:val="24"/>
        </w:rPr>
        <w:t>RRH</w:t>
      </w:r>
      <w:r w:rsidRPr="001536FE">
        <w:rPr>
          <w:rFonts w:ascii="Arial" w:hAnsi="Arial" w:cs="Arial"/>
          <w:sz w:val="24"/>
          <w:szCs w:val="24"/>
        </w:rPr>
        <w:t xml:space="preserve"> plans to address the significant health needs identified in the 201</w:t>
      </w:r>
      <w:r w:rsidR="000D404B">
        <w:rPr>
          <w:rFonts w:ascii="Arial" w:hAnsi="Arial" w:cs="Arial"/>
          <w:sz w:val="24"/>
          <w:szCs w:val="24"/>
        </w:rPr>
        <w:t>9</w:t>
      </w:r>
      <w:r w:rsidRPr="001536FE">
        <w:rPr>
          <w:rFonts w:ascii="Arial" w:hAnsi="Arial" w:cs="Arial"/>
          <w:sz w:val="24"/>
          <w:szCs w:val="24"/>
        </w:rPr>
        <w:t xml:space="preserve"> CHNA. The hospital plans to build on previous CHNA ef</w:t>
      </w:r>
      <w:r w:rsidR="00486583">
        <w:rPr>
          <w:rFonts w:ascii="Arial" w:hAnsi="Arial" w:cs="Arial"/>
          <w:sz w:val="24"/>
          <w:szCs w:val="24"/>
        </w:rPr>
        <w:t>forts and existing initiatives</w:t>
      </w:r>
      <w:r w:rsidR="000D404B">
        <w:rPr>
          <w:rFonts w:ascii="Arial" w:hAnsi="Arial" w:cs="Arial"/>
          <w:sz w:val="24"/>
          <w:szCs w:val="24"/>
        </w:rPr>
        <w:t>, while also considering new strategies and efforts</w:t>
      </w:r>
      <w:r w:rsidR="00486583">
        <w:rPr>
          <w:rFonts w:ascii="Arial" w:hAnsi="Arial" w:cs="Arial"/>
          <w:sz w:val="24"/>
          <w:szCs w:val="24"/>
        </w:rPr>
        <w:t xml:space="preserve"> </w:t>
      </w:r>
      <w:r w:rsidRPr="001536FE">
        <w:rPr>
          <w:rFonts w:ascii="Arial" w:hAnsi="Arial" w:cs="Arial"/>
          <w:sz w:val="24"/>
          <w:szCs w:val="24"/>
        </w:rPr>
        <w:t xml:space="preserve">to improve health. The following criteria were used by the </w:t>
      </w:r>
      <w:r w:rsidR="00131E84" w:rsidRPr="001536FE">
        <w:rPr>
          <w:rFonts w:ascii="Arial" w:hAnsi="Arial" w:cs="Arial"/>
          <w:sz w:val="24"/>
          <w:szCs w:val="24"/>
        </w:rPr>
        <w:t>hospital</w:t>
      </w:r>
      <w:r w:rsidRPr="001536FE">
        <w:rPr>
          <w:rFonts w:ascii="Arial" w:hAnsi="Arial" w:cs="Arial"/>
          <w:sz w:val="24"/>
          <w:szCs w:val="24"/>
        </w:rPr>
        <w:t xml:space="preserve"> to determine</w:t>
      </w:r>
      <w:r w:rsidR="00131E84" w:rsidRPr="001536FE">
        <w:rPr>
          <w:rFonts w:ascii="Arial" w:hAnsi="Arial" w:cs="Arial"/>
          <w:sz w:val="24"/>
          <w:szCs w:val="24"/>
        </w:rPr>
        <w:t xml:space="preserve"> </w:t>
      </w:r>
      <w:r w:rsidR="00486583">
        <w:rPr>
          <w:rFonts w:ascii="Arial" w:hAnsi="Arial" w:cs="Arial"/>
          <w:sz w:val="24"/>
          <w:szCs w:val="24"/>
        </w:rPr>
        <w:t>the</w:t>
      </w:r>
      <w:r w:rsidR="00131E84" w:rsidRPr="001536FE">
        <w:rPr>
          <w:rFonts w:ascii="Arial" w:hAnsi="Arial" w:cs="Arial"/>
          <w:sz w:val="24"/>
          <w:szCs w:val="24"/>
        </w:rPr>
        <w:t xml:space="preserve"> significant health needs </w:t>
      </w:r>
      <w:r w:rsidR="00ED323A">
        <w:rPr>
          <w:rFonts w:ascii="Arial" w:hAnsi="Arial" w:cs="Arial"/>
          <w:sz w:val="24"/>
          <w:szCs w:val="24"/>
        </w:rPr>
        <w:t>RRH</w:t>
      </w:r>
      <w:r w:rsidR="00F8055B">
        <w:rPr>
          <w:rFonts w:ascii="Arial" w:hAnsi="Arial" w:cs="Arial"/>
          <w:sz w:val="24"/>
          <w:szCs w:val="24"/>
        </w:rPr>
        <w:t xml:space="preserve"> </w:t>
      </w:r>
      <w:r w:rsidRPr="001536FE">
        <w:rPr>
          <w:rFonts w:ascii="Arial" w:hAnsi="Arial" w:cs="Arial"/>
          <w:sz w:val="24"/>
          <w:szCs w:val="24"/>
        </w:rPr>
        <w:t>will address in the Implementation Strategy:</w:t>
      </w:r>
    </w:p>
    <w:p w14:paraId="5B1CCB58" w14:textId="661A67CF" w:rsidR="00F71E96" w:rsidRPr="001536FE" w:rsidRDefault="00F71E96" w:rsidP="005A459E">
      <w:pPr>
        <w:pStyle w:val="ListParagraph"/>
        <w:numPr>
          <w:ilvl w:val="0"/>
          <w:numId w:val="3"/>
        </w:numPr>
        <w:spacing w:after="0"/>
        <w:rPr>
          <w:rFonts w:ascii="Arial" w:hAnsi="Arial" w:cs="Arial"/>
          <w:sz w:val="24"/>
          <w:szCs w:val="24"/>
        </w:rPr>
      </w:pPr>
      <w:r w:rsidRPr="001536FE">
        <w:rPr>
          <w:rFonts w:ascii="Arial" w:hAnsi="Arial" w:cs="Arial"/>
          <w:sz w:val="24"/>
          <w:szCs w:val="24"/>
        </w:rPr>
        <w:t>Organizational Capacity: There is capacity to address the issue.</w:t>
      </w:r>
    </w:p>
    <w:p w14:paraId="7AB1D8B0" w14:textId="77777777" w:rsidR="00F71E96" w:rsidRPr="001536FE" w:rsidRDefault="00F71E96" w:rsidP="005A459E">
      <w:pPr>
        <w:pStyle w:val="ListParagraph"/>
        <w:numPr>
          <w:ilvl w:val="0"/>
          <w:numId w:val="3"/>
        </w:numPr>
        <w:spacing w:after="0"/>
        <w:rPr>
          <w:rFonts w:ascii="Arial" w:hAnsi="Arial" w:cs="Arial"/>
          <w:sz w:val="24"/>
          <w:szCs w:val="24"/>
        </w:rPr>
      </w:pPr>
      <w:r w:rsidRPr="001536FE">
        <w:rPr>
          <w:rFonts w:ascii="Arial" w:hAnsi="Arial" w:cs="Arial"/>
          <w:sz w:val="24"/>
          <w:szCs w:val="24"/>
        </w:rPr>
        <w:t>Existing Infrastructure: There are programs, systems, staff and support resources in place to address the issue.</w:t>
      </w:r>
    </w:p>
    <w:p w14:paraId="13D2E375" w14:textId="1E0D6C0F" w:rsidR="00F71E96" w:rsidRPr="001536FE" w:rsidRDefault="00F71E96" w:rsidP="005A459E">
      <w:pPr>
        <w:pStyle w:val="ListParagraph"/>
        <w:numPr>
          <w:ilvl w:val="0"/>
          <w:numId w:val="3"/>
        </w:numPr>
        <w:spacing w:after="0"/>
        <w:rPr>
          <w:rFonts w:ascii="Arial" w:hAnsi="Arial" w:cs="Arial"/>
          <w:sz w:val="24"/>
          <w:szCs w:val="24"/>
        </w:rPr>
      </w:pPr>
      <w:r w:rsidRPr="001536FE">
        <w:rPr>
          <w:rFonts w:ascii="Arial" w:hAnsi="Arial" w:cs="Arial"/>
          <w:sz w:val="24"/>
          <w:szCs w:val="24"/>
        </w:rPr>
        <w:t>Ongoing Investment: Existing resources are committed to the issue. Staff time and financial resources for this issue are counted as part of our community benefit effort.</w:t>
      </w:r>
    </w:p>
    <w:p w14:paraId="1C6CBB60" w14:textId="77777777" w:rsidR="00F71E96" w:rsidRPr="001536FE" w:rsidRDefault="00F71E96" w:rsidP="005A459E">
      <w:pPr>
        <w:pStyle w:val="ListParagraph"/>
        <w:numPr>
          <w:ilvl w:val="0"/>
          <w:numId w:val="3"/>
        </w:numPr>
        <w:spacing w:after="0"/>
        <w:rPr>
          <w:rFonts w:ascii="Arial" w:hAnsi="Arial" w:cs="Arial"/>
          <w:sz w:val="24"/>
          <w:szCs w:val="24"/>
        </w:rPr>
      </w:pPr>
      <w:r w:rsidRPr="001536FE">
        <w:rPr>
          <w:rFonts w:ascii="Arial" w:hAnsi="Arial" w:cs="Arial"/>
          <w:sz w:val="24"/>
          <w:szCs w:val="24"/>
        </w:rPr>
        <w:t>Focus Area: Has acknowledged competencies and expertise to address the issue and the issue fits with the organizational mission.</w:t>
      </w:r>
    </w:p>
    <w:p w14:paraId="125D0A60" w14:textId="77777777" w:rsidR="00D4646A" w:rsidRPr="001536FE" w:rsidRDefault="00D4646A" w:rsidP="001536FE">
      <w:pPr>
        <w:spacing w:after="0"/>
        <w:rPr>
          <w:rFonts w:ascii="Arial" w:eastAsia="Times New Roman" w:hAnsi="Arial" w:cs="Arial"/>
          <w:sz w:val="24"/>
          <w:szCs w:val="24"/>
        </w:rPr>
      </w:pPr>
    </w:p>
    <w:p w14:paraId="1663B6B5" w14:textId="2985DFD1" w:rsidR="000D404B" w:rsidRDefault="00F71E96" w:rsidP="001536FE">
      <w:pPr>
        <w:spacing w:after="0"/>
        <w:rPr>
          <w:rFonts w:ascii="Arial" w:hAnsi="Arial" w:cs="Arial"/>
          <w:sz w:val="24"/>
          <w:szCs w:val="24"/>
        </w:rPr>
      </w:pPr>
      <w:r w:rsidRPr="001536FE">
        <w:rPr>
          <w:rFonts w:ascii="Arial" w:eastAsia="Times New Roman" w:hAnsi="Arial" w:cs="Arial"/>
          <w:sz w:val="24"/>
          <w:szCs w:val="24"/>
        </w:rPr>
        <w:t>As a result</w:t>
      </w:r>
      <w:r w:rsidR="00131E84" w:rsidRPr="001536FE">
        <w:rPr>
          <w:rFonts w:ascii="Arial" w:eastAsia="Times New Roman" w:hAnsi="Arial" w:cs="Arial"/>
          <w:sz w:val="24"/>
          <w:szCs w:val="24"/>
        </w:rPr>
        <w:t xml:space="preserve"> of the review of needs and application of the </w:t>
      </w:r>
      <w:r w:rsidR="001536FE" w:rsidRPr="001536FE">
        <w:rPr>
          <w:rFonts w:ascii="Arial" w:eastAsia="Times New Roman" w:hAnsi="Arial" w:cs="Arial"/>
          <w:sz w:val="24"/>
          <w:szCs w:val="24"/>
        </w:rPr>
        <w:t xml:space="preserve">above </w:t>
      </w:r>
      <w:r w:rsidR="00131E84" w:rsidRPr="001536FE">
        <w:rPr>
          <w:rFonts w:ascii="Arial" w:eastAsia="Times New Roman" w:hAnsi="Arial" w:cs="Arial"/>
          <w:sz w:val="24"/>
          <w:szCs w:val="24"/>
        </w:rPr>
        <w:t>criteria</w:t>
      </w:r>
      <w:r w:rsidRPr="001536FE">
        <w:rPr>
          <w:rFonts w:ascii="Arial" w:eastAsia="Times New Roman" w:hAnsi="Arial" w:cs="Arial"/>
          <w:sz w:val="24"/>
          <w:szCs w:val="24"/>
        </w:rPr>
        <w:t xml:space="preserve">, </w:t>
      </w:r>
      <w:r w:rsidR="00ED323A">
        <w:rPr>
          <w:rFonts w:ascii="Arial" w:hAnsi="Arial" w:cs="Arial"/>
          <w:sz w:val="24"/>
          <w:szCs w:val="24"/>
        </w:rPr>
        <w:t>RRH</w:t>
      </w:r>
      <w:r w:rsidRPr="001536FE">
        <w:rPr>
          <w:rFonts w:ascii="Arial" w:hAnsi="Arial" w:cs="Arial"/>
          <w:sz w:val="24"/>
          <w:szCs w:val="24"/>
        </w:rPr>
        <w:t xml:space="preserve"> will address</w:t>
      </w:r>
      <w:r w:rsidR="001536FE" w:rsidRPr="001536FE">
        <w:rPr>
          <w:rFonts w:ascii="Arial" w:hAnsi="Arial" w:cs="Arial"/>
          <w:sz w:val="24"/>
          <w:szCs w:val="24"/>
        </w:rPr>
        <w:t xml:space="preserve">: </w:t>
      </w:r>
      <w:r w:rsidR="006A73A5">
        <w:rPr>
          <w:rFonts w:ascii="Arial" w:hAnsi="Arial" w:cs="Arial"/>
          <w:sz w:val="24"/>
          <w:szCs w:val="24"/>
        </w:rPr>
        <w:t>a</w:t>
      </w:r>
      <w:r w:rsidR="001536FE" w:rsidRPr="006A73A5">
        <w:rPr>
          <w:rFonts w:ascii="Arial" w:hAnsi="Arial" w:cs="Arial"/>
          <w:sz w:val="24"/>
          <w:szCs w:val="24"/>
        </w:rPr>
        <w:t xml:space="preserve">ccess to </w:t>
      </w:r>
      <w:r w:rsidR="006A73A5">
        <w:rPr>
          <w:rFonts w:ascii="Arial" w:hAnsi="Arial" w:cs="Arial"/>
          <w:sz w:val="24"/>
          <w:szCs w:val="24"/>
        </w:rPr>
        <w:t>health c</w:t>
      </w:r>
      <w:r w:rsidR="001536FE" w:rsidRPr="006A73A5">
        <w:rPr>
          <w:rFonts w:ascii="Arial" w:hAnsi="Arial" w:cs="Arial"/>
          <w:sz w:val="24"/>
          <w:szCs w:val="24"/>
        </w:rPr>
        <w:t>are</w:t>
      </w:r>
      <w:r w:rsidR="00ED323A">
        <w:rPr>
          <w:rFonts w:ascii="Arial" w:hAnsi="Arial" w:cs="Arial"/>
          <w:sz w:val="24"/>
          <w:szCs w:val="24"/>
        </w:rPr>
        <w:t xml:space="preserve">, </w:t>
      </w:r>
      <w:r w:rsidR="006A73A5">
        <w:rPr>
          <w:rFonts w:ascii="Arial" w:hAnsi="Arial" w:cs="Arial"/>
          <w:sz w:val="24"/>
          <w:szCs w:val="24"/>
        </w:rPr>
        <w:t>c</w:t>
      </w:r>
      <w:r w:rsidR="001536FE" w:rsidRPr="006A73A5">
        <w:rPr>
          <w:rFonts w:ascii="Arial" w:hAnsi="Arial" w:cs="Arial"/>
          <w:sz w:val="24"/>
          <w:szCs w:val="24"/>
        </w:rPr>
        <w:t xml:space="preserve">hronic </w:t>
      </w:r>
      <w:r w:rsidR="006A73A5">
        <w:rPr>
          <w:rFonts w:ascii="Arial" w:hAnsi="Arial" w:cs="Arial"/>
          <w:sz w:val="24"/>
          <w:szCs w:val="24"/>
        </w:rPr>
        <w:t>d</w:t>
      </w:r>
      <w:r w:rsidR="001536FE" w:rsidRPr="006A73A5">
        <w:rPr>
          <w:rFonts w:ascii="Arial" w:hAnsi="Arial" w:cs="Arial"/>
          <w:sz w:val="24"/>
          <w:szCs w:val="24"/>
        </w:rPr>
        <w:t>iseases</w:t>
      </w:r>
      <w:r w:rsidR="00ED323A">
        <w:rPr>
          <w:rFonts w:ascii="Arial" w:hAnsi="Arial" w:cs="Arial"/>
          <w:sz w:val="24"/>
          <w:szCs w:val="24"/>
        </w:rPr>
        <w:t xml:space="preserve">/preventive practices, mental health, </w:t>
      </w:r>
      <w:r w:rsidR="006A73A5">
        <w:rPr>
          <w:rFonts w:ascii="Arial" w:hAnsi="Arial" w:cs="Arial"/>
          <w:sz w:val="24"/>
          <w:szCs w:val="24"/>
        </w:rPr>
        <w:t>o</w:t>
      </w:r>
      <w:r w:rsidR="001536FE" w:rsidRPr="006A73A5">
        <w:rPr>
          <w:rFonts w:ascii="Arial" w:hAnsi="Arial" w:cs="Arial"/>
          <w:sz w:val="24"/>
          <w:szCs w:val="24"/>
        </w:rPr>
        <w:t xml:space="preserve">verweight and </w:t>
      </w:r>
      <w:r w:rsidR="006A73A5">
        <w:rPr>
          <w:rFonts w:ascii="Arial" w:hAnsi="Arial" w:cs="Arial"/>
          <w:sz w:val="24"/>
          <w:szCs w:val="24"/>
        </w:rPr>
        <w:t>o</w:t>
      </w:r>
      <w:r w:rsidR="001536FE" w:rsidRPr="006A73A5">
        <w:rPr>
          <w:rFonts w:ascii="Arial" w:hAnsi="Arial" w:cs="Arial"/>
          <w:sz w:val="24"/>
          <w:szCs w:val="24"/>
        </w:rPr>
        <w:t>besity</w:t>
      </w:r>
      <w:r w:rsidR="00ED323A">
        <w:rPr>
          <w:rFonts w:ascii="Arial" w:hAnsi="Arial" w:cs="Arial"/>
          <w:sz w:val="24"/>
          <w:szCs w:val="24"/>
        </w:rPr>
        <w:t>, and substance use and misuse</w:t>
      </w:r>
      <w:r w:rsidR="001536FE" w:rsidRPr="001536FE">
        <w:rPr>
          <w:rFonts w:ascii="Arial" w:hAnsi="Arial" w:cs="Arial"/>
          <w:sz w:val="24"/>
          <w:szCs w:val="24"/>
        </w:rPr>
        <w:t xml:space="preserve"> </w:t>
      </w:r>
      <w:r w:rsidRPr="001536FE">
        <w:rPr>
          <w:rFonts w:ascii="Arial" w:hAnsi="Arial" w:cs="Arial"/>
          <w:sz w:val="24"/>
          <w:szCs w:val="24"/>
        </w:rPr>
        <w:t>through a commitment of community benefit programs and charitable res</w:t>
      </w:r>
      <w:r w:rsidR="001536FE" w:rsidRPr="001536FE">
        <w:rPr>
          <w:rFonts w:ascii="Arial" w:hAnsi="Arial" w:cs="Arial"/>
          <w:sz w:val="24"/>
          <w:szCs w:val="24"/>
        </w:rPr>
        <w:t xml:space="preserve">ources. </w:t>
      </w:r>
    </w:p>
    <w:p w14:paraId="0A64E937" w14:textId="77777777" w:rsidR="000D404B" w:rsidRDefault="000D404B" w:rsidP="001536FE">
      <w:pPr>
        <w:spacing w:after="0"/>
        <w:rPr>
          <w:rFonts w:ascii="Arial" w:hAnsi="Arial" w:cs="Arial"/>
          <w:sz w:val="24"/>
          <w:szCs w:val="24"/>
        </w:rPr>
      </w:pPr>
    </w:p>
    <w:p w14:paraId="5C53A3F1" w14:textId="77777777" w:rsidR="000D404B" w:rsidRPr="001536FE" w:rsidRDefault="00F71E96" w:rsidP="001536FE">
      <w:pPr>
        <w:spacing w:after="0"/>
        <w:rPr>
          <w:rFonts w:ascii="Arial" w:eastAsia="Times New Roman" w:hAnsi="Arial" w:cs="Arial"/>
          <w:sz w:val="24"/>
          <w:szCs w:val="24"/>
        </w:rPr>
      </w:pPr>
      <w:r w:rsidRPr="001536FE">
        <w:rPr>
          <w:rFonts w:ascii="Arial" w:eastAsia="Times New Roman" w:hAnsi="Arial" w:cs="Arial"/>
          <w:sz w:val="24"/>
          <w:szCs w:val="24"/>
        </w:rPr>
        <w:t>For each health need the hospital plans to address, the Implementation Strategy describes: actions the hospital intends to take, including programs and resources it plans to commit</w:t>
      </w:r>
      <w:r w:rsidR="00A54EF4">
        <w:rPr>
          <w:rFonts w:ascii="Arial" w:eastAsia="Times New Roman" w:hAnsi="Arial" w:cs="Arial"/>
          <w:sz w:val="24"/>
          <w:szCs w:val="24"/>
        </w:rPr>
        <w:t xml:space="preserve">; </w:t>
      </w:r>
      <w:r w:rsidRPr="001536FE">
        <w:rPr>
          <w:rFonts w:ascii="Arial" w:eastAsia="Times New Roman" w:hAnsi="Arial" w:cs="Arial"/>
          <w:sz w:val="24"/>
          <w:szCs w:val="24"/>
        </w:rPr>
        <w:t>anticipated impacts of these actions</w:t>
      </w:r>
      <w:r w:rsidR="00A54EF4">
        <w:rPr>
          <w:rFonts w:ascii="Arial" w:eastAsia="Times New Roman" w:hAnsi="Arial" w:cs="Arial"/>
          <w:sz w:val="24"/>
          <w:szCs w:val="24"/>
        </w:rPr>
        <w:t>; and planned collaboration between the hospital and other organizations.</w:t>
      </w:r>
    </w:p>
    <w:p w14:paraId="0FC540E6" w14:textId="77777777" w:rsidR="00A67E2C" w:rsidRPr="001536FE" w:rsidRDefault="00A67E2C" w:rsidP="001536FE">
      <w:pPr>
        <w:spacing w:after="0"/>
        <w:rPr>
          <w:rFonts w:ascii="Arial" w:eastAsia="Times New Roman" w:hAnsi="Arial" w:cs="Arial"/>
          <w:sz w:val="24"/>
          <w:szCs w:val="24"/>
        </w:rPr>
      </w:pPr>
    </w:p>
    <w:p w14:paraId="1D57840F" w14:textId="77777777" w:rsidR="00B5272A" w:rsidRPr="00A54EF4" w:rsidRDefault="00B5272A" w:rsidP="001536FE">
      <w:pPr>
        <w:pStyle w:val="Heading3"/>
        <w:spacing w:before="0"/>
        <w:rPr>
          <w:rFonts w:ascii="Arial" w:hAnsi="Arial" w:cs="Arial"/>
          <w:color w:val="7F7F7F" w:themeColor="text1" w:themeTint="80"/>
          <w:sz w:val="24"/>
          <w:szCs w:val="24"/>
        </w:rPr>
      </w:pPr>
      <w:bookmarkStart w:id="11" w:name="_Toc450739904"/>
      <w:bookmarkStart w:id="12" w:name="_Toc26197806"/>
      <w:r w:rsidRPr="00A54EF4">
        <w:rPr>
          <w:rFonts w:ascii="Arial" w:hAnsi="Arial" w:cs="Arial"/>
          <w:color w:val="7F7F7F" w:themeColor="text1" w:themeTint="80"/>
          <w:sz w:val="24"/>
          <w:szCs w:val="24"/>
        </w:rPr>
        <w:t>Access to</w:t>
      </w:r>
      <w:r w:rsidR="006A73A5" w:rsidRPr="00A54EF4">
        <w:rPr>
          <w:rFonts w:ascii="Arial" w:hAnsi="Arial" w:cs="Arial"/>
          <w:color w:val="7F7F7F" w:themeColor="text1" w:themeTint="80"/>
          <w:sz w:val="24"/>
          <w:szCs w:val="24"/>
        </w:rPr>
        <w:t xml:space="preserve"> Health</w:t>
      </w:r>
      <w:r w:rsidRPr="00A54EF4">
        <w:rPr>
          <w:rFonts w:ascii="Arial" w:hAnsi="Arial" w:cs="Arial"/>
          <w:color w:val="7F7F7F" w:themeColor="text1" w:themeTint="80"/>
          <w:sz w:val="24"/>
          <w:szCs w:val="24"/>
        </w:rPr>
        <w:t xml:space="preserve"> Care</w:t>
      </w:r>
      <w:bookmarkEnd w:id="11"/>
      <w:bookmarkEnd w:id="12"/>
    </w:p>
    <w:p w14:paraId="4171F862" w14:textId="35A425BE" w:rsidR="00216E38" w:rsidRPr="001D6FAB" w:rsidRDefault="00ED323A" w:rsidP="001536FE">
      <w:pPr>
        <w:spacing w:after="0"/>
        <w:rPr>
          <w:rFonts w:ascii="Arial" w:hAnsi="Arial" w:cs="Arial"/>
          <w:b/>
          <w:sz w:val="24"/>
          <w:szCs w:val="24"/>
        </w:rPr>
      </w:pPr>
      <w:r>
        <w:rPr>
          <w:rFonts w:ascii="Arial" w:hAnsi="Arial" w:cs="Arial"/>
          <w:sz w:val="24"/>
          <w:szCs w:val="24"/>
        </w:rPr>
        <w:t>RRH</w:t>
      </w:r>
      <w:r w:rsidR="00216E38" w:rsidRPr="001D6FAB">
        <w:rPr>
          <w:rFonts w:ascii="Arial" w:hAnsi="Arial" w:cs="Arial"/>
          <w:sz w:val="24"/>
          <w:szCs w:val="24"/>
        </w:rPr>
        <w:t xml:space="preserve"> will address access to </w:t>
      </w:r>
      <w:r w:rsidR="006A73A5">
        <w:rPr>
          <w:rFonts w:ascii="Arial" w:hAnsi="Arial" w:cs="Arial"/>
          <w:sz w:val="24"/>
          <w:szCs w:val="24"/>
        </w:rPr>
        <w:t xml:space="preserve">health </w:t>
      </w:r>
      <w:r w:rsidR="00216E38" w:rsidRPr="001D6FAB">
        <w:rPr>
          <w:rFonts w:ascii="Arial" w:hAnsi="Arial" w:cs="Arial"/>
          <w:sz w:val="24"/>
          <w:szCs w:val="24"/>
        </w:rPr>
        <w:t>care by taking the following actions:</w:t>
      </w:r>
    </w:p>
    <w:p w14:paraId="4C52A5A3" w14:textId="6E668E3F" w:rsidR="00216E38" w:rsidRPr="00ED323A" w:rsidRDefault="00216E38" w:rsidP="00ED323A">
      <w:pPr>
        <w:pStyle w:val="ListParagraph"/>
        <w:numPr>
          <w:ilvl w:val="0"/>
          <w:numId w:val="34"/>
        </w:numPr>
        <w:spacing w:after="160"/>
        <w:ind w:left="720"/>
        <w:rPr>
          <w:rFonts w:ascii="Arial" w:hAnsi="Arial" w:cs="Arial"/>
          <w:sz w:val="24"/>
          <w:szCs w:val="24"/>
        </w:rPr>
      </w:pPr>
      <w:r w:rsidRPr="00ED323A">
        <w:rPr>
          <w:rFonts w:ascii="Arial" w:hAnsi="Arial" w:cs="Arial"/>
          <w:sz w:val="24"/>
          <w:szCs w:val="24"/>
        </w:rPr>
        <w:t xml:space="preserve">Provide financial assistance through both free and discounted care for health care services, consistent with the hospital’s financial assistance policy. </w:t>
      </w:r>
    </w:p>
    <w:p w14:paraId="1A2B7F37" w14:textId="07EE1D10" w:rsidR="00ED323A" w:rsidRPr="00ED323A" w:rsidRDefault="00ED323A" w:rsidP="00ED323A">
      <w:pPr>
        <w:pStyle w:val="ListParagraph"/>
        <w:numPr>
          <w:ilvl w:val="0"/>
          <w:numId w:val="34"/>
        </w:numPr>
        <w:spacing w:after="160"/>
        <w:ind w:left="720"/>
        <w:rPr>
          <w:rFonts w:ascii="Arial" w:hAnsi="Arial" w:cs="Arial"/>
          <w:sz w:val="24"/>
          <w:szCs w:val="24"/>
        </w:rPr>
      </w:pPr>
      <w:r w:rsidRPr="00ED323A">
        <w:rPr>
          <w:rFonts w:ascii="Arial" w:hAnsi="Arial" w:cs="Arial"/>
          <w:sz w:val="24"/>
          <w:szCs w:val="24"/>
        </w:rPr>
        <w:t>Expand services via telehealth</w:t>
      </w:r>
      <w:r>
        <w:rPr>
          <w:rFonts w:ascii="Arial" w:hAnsi="Arial" w:cs="Arial"/>
          <w:sz w:val="24"/>
          <w:szCs w:val="24"/>
        </w:rPr>
        <w:t>.</w:t>
      </w:r>
    </w:p>
    <w:p w14:paraId="782D1561" w14:textId="370A5529" w:rsidR="00ED323A" w:rsidRPr="00ED323A" w:rsidRDefault="00ED323A" w:rsidP="00ED323A">
      <w:pPr>
        <w:pStyle w:val="ListParagraph"/>
        <w:numPr>
          <w:ilvl w:val="0"/>
          <w:numId w:val="34"/>
        </w:numPr>
        <w:spacing w:after="160"/>
        <w:ind w:left="720"/>
        <w:rPr>
          <w:rFonts w:ascii="Arial" w:hAnsi="Arial" w:cs="Arial"/>
          <w:sz w:val="24"/>
          <w:szCs w:val="24"/>
        </w:rPr>
      </w:pPr>
      <w:r w:rsidRPr="00ED323A">
        <w:rPr>
          <w:rFonts w:ascii="Arial" w:hAnsi="Arial" w:cs="Arial"/>
          <w:sz w:val="24"/>
          <w:szCs w:val="24"/>
        </w:rPr>
        <w:t xml:space="preserve">Adopt </w:t>
      </w:r>
      <w:r w:rsidR="001D1055">
        <w:rPr>
          <w:rFonts w:ascii="Arial" w:hAnsi="Arial" w:cs="Arial"/>
          <w:sz w:val="24"/>
          <w:szCs w:val="24"/>
        </w:rPr>
        <w:t>a</w:t>
      </w:r>
      <w:r w:rsidRPr="00ED323A">
        <w:rPr>
          <w:rFonts w:ascii="Arial" w:hAnsi="Arial" w:cs="Arial"/>
          <w:sz w:val="24"/>
          <w:szCs w:val="24"/>
        </w:rPr>
        <w:t xml:space="preserve"> virtual Urgent Care </w:t>
      </w:r>
      <w:r w:rsidR="001D1055">
        <w:rPr>
          <w:rFonts w:ascii="Arial" w:hAnsi="Arial" w:cs="Arial"/>
          <w:sz w:val="24"/>
          <w:szCs w:val="24"/>
        </w:rPr>
        <w:t>program.</w:t>
      </w:r>
    </w:p>
    <w:p w14:paraId="749A1E4D" w14:textId="490AA316" w:rsidR="00ED323A" w:rsidRPr="00ED323A" w:rsidRDefault="00ED323A" w:rsidP="00ED323A">
      <w:pPr>
        <w:pStyle w:val="ListParagraph"/>
        <w:numPr>
          <w:ilvl w:val="0"/>
          <w:numId w:val="34"/>
        </w:numPr>
        <w:spacing w:after="160"/>
        <w:ind w:left="720"/>
        <w:rPr>
          <w:rFonts w:ascii="Arial" w:hAnsi="Arial" w:cs="Arial"/>
          <w:sz w:val="24"/>
          <w:szCs w:val="24"/>
        </w:rPr>
      </w:pPr>
      <w:r>
        <w:rPr>
          <w:rFonts w:ascii="Arial" w:hAnsi="Arial" w:cs="Arial"/>
          <w:sz w:val="24"/>
          <w:szCs w:val="24"/>
        </w:rPr>
        <w:t xml:space="preserve">Implement </w:t>
      </w:r>
      <w:r w:rsidR="002837BB">
        <w:rPr>
          <w:rFonts w:ascii="Arial" w:hAnsi="Arial" w:cs="Arial"/>
          <w:sz w:val="24"/>
          <w:szCs w:val="24"/>
        </w:rPr>
        <w:t>c</w:t>
      </w:r>
      <w:r w:rsidRPr="00ED323A">
        <w:rPr>
          <w:rFonts w:ascii="Arial" w:hAnsi="Arial" w:cs="Arial"/>
          <w:sz w:val="24"/>
          <w:szCs w:val="24"/>
        </w:rPr>
        <w:t>entralized/</w:t>
      </w:r>
      <w:r w:rsidR="002837BB">
        <w:rPr>
          <w:rFonts w:ascii="Arial" w:hAnsi="Arial" w:cs="Arial"/>
          <w:sz w:val="24"/>
          <w:szCs w:val="24"/>
        </w:rPr>
        <w:t>c</w:t>
      </w:r>
      <w:r w:rsidRPr="00ED323A">
        <w:rPr>
          <w:rFonts w:ascii="Arial" w:hAnsi="Arial" w:cs="Arial"/>
          <w:sz w:val="24"/>
          <w:szCs w:val="24"/>
        </w:rPr>
        <w:t xml:space="preserve">oordinated scheduling and authorization for RRH </w:t>
      </w:r>
      <w:r w:rsidR="002837BB">
        <w:rPr>
          <w:rFonts w:ascii="Arial" w:hAnsi="Arial" w:cs="Arial"/>
          <w:sz w:val="24"/>
          <w:szCs w:val="24"/>
        </w:rPr>
        <w:t>s</w:t>
      </w:r>
      <w:r w:rsidRPr="00ED323A">
        <w:rPr>
          <w:rFonts w:ascii="Arial" w:hAnsi="Arial" w:cs="Arial"/>
          <w:sz w:val="24"/>
          <w:szCs w:val="24"/>
        </w:rPr>
        <w:t>ervices</w:t>
      </w:r>
      <w:r>
        <w:rPr>
          <w:rFonts w:ascii="Arial" w:hAnsi="Arial" w:cs="Arial"/>
          <w:sz w:val="24"/>
          <w:szCs w:val="24"/>
        </w:rPr>
        <w:t>.</w:t>
      </w:r>
    </w:p>
    <w:p w14:paraId="06E5F0E4" w14:textId="77777777" w:rsidR="001D1055" w:rsidRDefault="00ED323A" w:rsidP="001D1055">
      <w:pPr>
        <w:pStyle w:val="ListParagraph"/>
        <w:numPr>
          <w:ilvl w:val="0"/>
          <w:numId w:val="34"/>
        </w:numPr>
        <w:spacing w:after="160"/>
        <w:ind w:left="720"/>
        <w:rPr>
          <w:rFonts w:ascii="Arial" w:hAnsi="Arial" w:cs="Arial"/>
          <w:sz w:val="24"/>
          <w:szCs w:val="24"/>
        </w:rPr>
      </w:pPr>
      <w:r w:rsidRPr="001D1055">
        <w:rPr>
          <w:rFonts w:ascii="Arial" w:hAnsi="Arial" w:cs="Arial"/>
          <w:sz w:val="24"/>
          <w:szCs w:val="24"/>
        </w:rPr>
        <w:t xml:space="preserve">Continue to recruit primary care </w:t>
      </w:r>
      <w:r w:rsidR="001D1055" w:rsidRPr="001D1055">
        <w:rPr>
          <w:rFonts w:ascii="Arial" w:hAnsi="Arial" w:cs="Arial"/>
          <w:sz w:val="24"/>
          <w:szCs w:val="24"/>
        </w:rPr>
        <w:t xml:space="preserve">providers and a </w:t>
      </w:r>
      <w:r w:rsidRPr="001D1055">
        <w:rPr>
          <w:rFonts w:ascii="Arial" w:hAnsi="Arial" w:cs="Arial"/>
          <w:sz w:val="24"/>
          <w:szCs w:val="24"/>
        </w:rPr>
        <w:t>pediatric dentist</w:t>
      </w:r>
      <w:r w:rsidRPr="001D1055">
        <w:rPr>
          <w:rFonts w:ascii="Arial" w:hAnsi="Arial" w:cs="Arial"/>
          <w:sz w:val="24"/>
          <w:szCs w:val="24"/>
        </w:rPr>
        <w:t>.</w:t>
      </w:r>
    </w:p>
    <w:p w14:paraId="643FAAE2" w14:textId="0E26F086" w:rsidR="001D1055" w:rsidRPr="001D1055" w:rsidRDefault="001D1055" w:rsidP="001D1055">
      <w:pPr>
        <w:pStyle w:val="ListParagraph"/>
        <w:numPr>
          <w:ilvl w:val="0"/>
          <w:numId w:val="34"/>
        </w:numPr>
        <w:spacing w:after="160"/>
        <w:ind w:left="720"/>
        <w:rPr>
          <w:rFonts w:ascii="Arial" w:hAnsi="Arial" w:cs="Arial"/>
          <w:sz w:val="24"/>
          <w:szCs w:val="24"/>
        </w:rPr>
      </w:pPr>
      <w:r w:rsidRPr="001D1055">
        <w:rPr>
          <w:rFonts w:ascii="Arial" w:hAnsi="Arial" w:cs="Arial"/>
          <w:sz w:val="24"/>
          <w:szCs w:val="24"/>
        </w:rPr>
        <w:t>Explore the</w:t>
      </w:r>
      <w:r w:rsidR="00ED323A" w:rsidRPr="001D1055">
        <w:rPr>
          <w:rFonts w:ascii="Arial" w:hAnsi="Arial" w:cs="Arial"/>
          <w:sz w:val="24"/>
          <w:szCs w:val="24"/>
        </w:rPr>
        <w:t xml:space="preserve"> feasibility of</w:t>
      </w:r>
      <w:r w:rsidRPr="001D1055">
        <w:rPr>
          <w:rFonts w:ascii="Arial" w:hAnsi="Arial" w:cs="Arial"/>
          <w:sz w:val="24"/>
          <w:szCs w:val="24"/>
        </w:rPr>
        <w:t xml:space="preserve"> providing</w:t>
      </w:r>
      <w:r w:rsidR="00ED323A" w:rsidRPr="001D1055">
        <w:rPr>
          <w:rFonts w:ascii="Arial" w:hAnsi="Arial" w:cs="Arial"/>
          <w:sz w:val="24"/>
          <w:szCs w:val="24"/>
        </w:rPr>
        <w:t xml:space="preserve"> transportation </w:t>
      </w:r>
      <w:r w:rsidRPr="001D1055">
        <w:rPr>
          <w:rFonts w:ascii="Arial" w:hAnsi="Arial" w:cs="Arial"/>
          <w:sz w:val="24"/>
          <w:szCs w:val="24"/>
        </w:rPr>
        <w:t xml:space="preserve">support to increase access to health care services. </w:t>
      </w:r>
    </w:p>
    <w:p w14:paraId="09F4B2D4" w14:textId="77777777" w:rsidR="002700A7" w:rsidRPr="00DB5D2B" w:rsidRDefault="002700A7" w:rsidP="001D1055">
      <w:pPr>
        <w:pStyle w:val="ListParagraph"/>
        <w:widowControl w:val="0"/>
        <w:spacing w:after="0"/>
        <w:rPr>
          <w:rFonts w:ascii="Arial" w:hAnsi="Arial" w:cs="Arial"/>
          <w:sz w:val="24"/>
          <w:szCs w:val="24"/>
        </w:rPr>
      </w:pPr>
    </w:p>
    <w:p w14:paraId="4D26F91D" w14:textId="77777777" w:rsidR="00216E38" w:rsidRPr="001536FE" w:rsidRDefault="00216E38" w:rsidP="001D1055">
      <w:pPr>
        <w:pStyle w:val="NormalWeb"/>
        <w:widowControl w:val="0"/>
        <w:spacing w:before="0" w:beforeAutospacing="0" w:after="0" w:afterAutospacing="0" w:line="276" w:lineRule="auto"/>
        <w:rPr>
          <w:rFonts w:ascii="Arial" w:hAnsi="Arial" w:cs="Arial"/>
          <w:b/>
        </w:rPr>
      </w:pPr>
      <w:r w:rsidRPr="001536FE">
        <w:rPr>
          <w:rFonts w:ascii="Arial" w:hAnsi="Arial" w:cs="Arial"/>
          <w:b/>
        </w:rPr>
        <w:t>Anticipated Impact</w:t>
      </w:r>
    </w:p>
    <w:p w14:paraId="6B2FA69F" w14:textId="47A565CF" w:rsidR="00216E38" w:rsidRDefault="001D1055" w:rsidP="001D1055">
      <w:pPr>
        <w:widowControl w:val="0"/>
        <w:spacing w:after="0"/>
        <w:rPr>
          <w:rFonts w:ascii="Arial" w:hAnsi="Arial" w:cs="Arial"/>
          <w:sz w:val="24"/>
          <w:szCs w:val="24"/>
        </w:rPr>
      </w:pPr>
      <w:r>
        <w:rPr>
          <w:rFonts w:ascii="Arial" w:hAnsi="Arial" w:cs="Arial"/>
          <w:sz w:val="24"/>
          <w:szCs w:val="24"/>
        </w:rPr>
        <w:t>RRH</w:t>
      </w:r>
      <w:r w:rsidR="00216E38" w:rsidRPr="001536FE">
        <w:rPr>
          <w:rFonts w:ascii="Arial" w:hAnsi="Arial" w:cs="Arial"/>
          <w:sz w:val="24"/>
          <w:szCs w:val="24"/>
        </w:rPr>
        <w:t xml:space="preserve"> will conduct </w:t>
      </w:r>
      <w:r w:rsidR="00216E38" w:rsidRPr="005A2AC9">
        <w:rPr>
          <w:rFonts w:ascii="Arial" w:hAnsi="Arial" w:cs="Arial"/>
          <w:sz w:val="24"/>
          <w:szCs w:val="24"/>
        </w:rPr>
        <w:t>these strategies with the overarching goal in mind to</w:t>
      </w:r>
      <w:r w:rsidR="00D95AFA">
        <w:rPr>
          <w:rFonts w:ascii="Arial" w:hAnsi="Arial" w:cs="Arial"/>
          <w:sz w:val="24"/>
          <w:szCs w:val="24"/>
        </w:rPr>
        <w:t xml:space="preserve"> i</w:t>
      </w:r>
      <w:r w:rsidR="005A2AC9" w:rsidRPr="005A2AC9">
        <w:rPr>
          <w:rFonts w:ascii="Arial" w:hAnsi="Arial" w:cs="Arial"/>
          <w:sz w:val="24"/>
          <w:szCs w:val="24"/>
        </w:rPr>
        <w:t>mprove access to health care services, especially for the uninsured and underinsured</w:t>
      </w:r>
      <w:r w:rsidR="00216E38" w:rsidRPr="005A2AC9">
        <w:rPr>
          <w:rFonts w:ascii="Arial" w:hAnsi="Arial" w:cs="Arial"/>
          <w:sz w:val="24"/>
          <w:szCs w:val="24"/>
        </w:rPr>
        <w:t>.</w:t>
      </w:r>
    </w:p>
    <w:p w14:paraId="1EB0B458" w14:textId="467E4051" w:rsidR="00216E38" w:rsidRPr="001536FE" w:rsidRDefault="001D1055" w:rsidP="001536FE">
      <w:pPr>
        <w:pStyle w:val="BodyText"/>
        <w:spacing w:after="0"/>
        <w:jc w:val="both"/>
        <w:rPr>
          <w:rFonts w:ascii="Arial" w:hAnsi="Arial" w:cs="Arial"/>
          <w:sz w:val="24"/>
          <w:szCs w:val="24"/>
        </w:rPr>
      </w:pPr>
      <w:r>
        <w:rPr>
          <w:rFonts w:ascii="Arial" w:hAnsi="Arial" w:cs="Arial"/>
          <w:sz w:val="24"/>
          <w:szCs w:val="24"/>
        </w:rPr>
        <w:lastRenderedPageBreak/>
        <w:t>RRH</w:t>
      </w:r>
      <w:r w:rsidR="00216E38" w:rsidRPr="001536FE">
        <w:rPr>
          <w:rFonts w:ascii="Arial" w:hAnsi="Arial" w:cs="Arial"/>
          <w:sz w:val="24"/>
          <w:szCs w:val="24"/>
        </w:rPr>
        <w:t xml:space="preserve"> anticipates the following impact from these efforts:</w:t>
      </w:r>
    </w:p>
    <w:p w14:paraId="7C035E72" w14:textId="77777777" w:rsidR="00216E38" w:rsidRPr="005A2AC9" w:rsidRDefault="00216E38" w:rsidP="00486583">
      <w:pPr>
        <w:pStyle w:val="BodyText"/>
        <w:numPr>
          <w:ilvl w:val="0"/>
          <w:numId w:val="6"/>
        </w:numPr>
        <w:spacing w:after="0"/>
        <w:jc w:val="both"/>
        <w:rPr>
          <w:rFonts w:ascii="Arial" w:hAnsi="Arial" w:cs="Arial"/>
          <w:sz w:val="24"/>
          <w:szCs w:val="24"/>
        </w:rPr>
      </w:pPr>
      <w:r w:rsidRPr="005A2AC9">
        <w:rPr>
          <w:rFonts w:ascii="Arial" w:hAnsi="Arial" w:cs="Arial"/>
          <w:sz w:val="24"/>
          <w:szCs w:val="24"/>
        </w:rPr>
        <w:t>Provide financial assistance to qualified patients.</w:t>
      </w:r>
    </w:p>
    <w:p w14:paraId="284B2A62" w14:textId="77777777" w:rsidR="00216E38" w:rsidRPr="005A2AC9" w:rsidRDefault="00216E38" w:rsidP="00486583">
      <w:pPr>
        <w:pStyle w:val="BodyText"/>
        <w:numPr>
          <w:ilvl w:val="0"/>
          <w:numId w:val="6"/>
        </w:numPr>
        <w:spacing w:after="0"/>
        <w:jc w:val="both"/>
        <w:rPr>
          <w:rFonts w:ascii="Arial" w:hAnsi="Arial" w:cs="Arial"/>
          <w:sz w:val="24"/>
          <w:szCs w:val="24"/>
        </w:rPr>
      </w:pPr>
      <w:r w:rsidRPr="005A2AC9">
        <w:rPr>
          <w:rFonts w:ascii="Arial" w:hAnsi="Arial" w:cs="Arial"/>
          <w:sz w:val="24"/>
          <w:szCs w:val="24"/>
        </w:rPr>
        <w:t>Support access to health care services by providing transportation assistance.</w:t>
      </w:r>
    </w:p>
    <w:p w14:paraId="018BBEF3" w14:textId="77777777" w:rsidR="005A2AC9" w:rsidRPr="005A2AC9" w:rsidRDefault="005A2AC9" w:rsidP="00486583">
      <w:pPr>
        <w:pStyle w:val="ListParagraph"/>
        <w:numPr>
          <w:ilvl w:val="0"/>
          <w:numId w:val="6"/>
        </w:numPr>
        <w:spacing w:after="0"/>
        <w:rPr>
          <w:rFonts w:ascii="Arial" w:hAnsi="Arial" w:cs="Arial"/>
          <w:sz w:val="24"/>
          <w:szCs w:val="24"/>
        </w:rPr>
      </w:pPr>
      <w:r w:rsidRPr="005A2AC9">
        <w:rPr>
          <w:rFonts w:ascii="Arial" w:hAnsi="Arial" w:cs="Arial"/>
          <w:sz w:val="24"/>
          <w:szCs w:val="24"/>
        </w:rPr>
        <w:t>Improve access to primary care providers and specialty care providers.</w:t>
      </w:r>
    </w:p>
    <w:p w14:paraId="3E3019AE" w14:textId="56DB6DB0" w:rsidR="009B51C1" w:rsidRPr="009B51C1" w:rsidRDefault="001D1055" w:rsidP="009B51C1">
      <w:pPr>
        <w:pStyle w:val="ListParagraph"/>
        <w:numPr>
          <w:ilvl w:val="0"/>
          <w:numId w:val="6"/>
        </w:numPr>
        <w:spacing w:after="0"/>
        <w:rPr>
          <w:rFonts w:ascii="Arial" w:hAnsi="Arial" w:cs="Arial"/>
          <w:sz w:val="24"/>
          <w:szCs w:val="24"/>
        </w:rPr>
      </w:pPr>
      <w:r>
        <w:rPr>
          <w:rFonts w:ascii="Arial" w:hAnsi="Arial" w:cs="Arial"/>
          <w:sz w:val="24"/>
          <w:szCs w:val="24"/>
        </w:rPr>
        <w:t>Increase access to health care and reduce wait times through telehealth, Urgent Care and improved scheduling.</w:t>
      </w:r>
    </w:p>
    <w:p w14:paraId="522BA66B" w14:textId="77777777" w:rsidR="00D95AFA" w:rsidRPr="001406DF" w:rsidRDefault="00D95AFA" w:rsidP="001406DF">
      <w:pPr>
        <w:spacing w:after="0"/>
        <w:rPr>
          <w:rFonts w:ascii="Arial" w:hAnsi="Arial" w:cs="Arial"/>
          <w:sz w:val="24"/>
          <w:szCs w:val="24"/>
        </w:rPr>
      </w:pPr>
      <w:bookmarkStart w:id="13" w:name="_Toc450739905"/>
    </w:p>
    <w:p w14:paraId="6F9C4038" w14:textId="77777777" w:rsidR="00A54EF4" w:rsidRPr="001536FE" w:rsidRDefault="00A54EF4" w:rsidP="00A54EF4">
      <w:pPr>
        <w:spacing w:after="0"/>
        <w:rPr>
          <w:rFonts w:ascii="Arial" w:hAnsi="Arial" w:cs="Arial"/>
          <w:b/>
          <w:sz w:val="24"/>
          <w:szCs w:val="24"/>
        </w:rPr>
      </w:pPr>
      <w:r w:rsidRPr="00D07AE2">
        <w:rPr>
          <w:rFonts w:ascii="Arial" w:hAnsi="Arial" w:cs="Arial"/>
          <w:b/>
          <w:sz w:val="24"/>
          <w:szCs w:val="24"/>
        </w:rPr>
        <w:t>Planned Collaboration</w:t>
      </w:r>
    </w:p>
    <w:p w14:paraId="58588D04" w14:textId="5EAE7398" w:rsidR="00A54EF4" w:rsidRPr="00D95AFA" w:rsidRDefault="00A54EF4" w:rsidP="00A54EF4">
      <w:pPr>
        <w:spacing w:after="0"/>
        <w:rPr>
          <w:rFonts w:ascii="Arial" w:hAnsi="Arial" w:cs="Arial"/>
          <w:sz w:val="24"/>
          <w:szCs w:val="24"/>
        </w:rPr>
      </w:pPr>
      <w:r w:rsidRPr="00D95AFA">
        <w:rPr>
          <w:rFonts w:ascii="Arial" w:hAnsi="Arial" w:cs="Arial"/>
          <w:sz w:val="24"/>
          <w:szCs w:val="24"/>
        </w:rPr>
        <w:t xml:space="preserve">In order to accomplish the planned activities, </w:t>
      </w:r>
      <w:r w:rsidR="001D1055">
        <w:rPr>
          <w:rFonts w:ascii="Arial" w:hAnsi="Arial" w:cs="Arial"/>
          <w:sz w:val="24"/>
          <w:szCs w:val="24"/>
        </w:rPr>
        <w:t>RRH</w:t>
      </w:r>
      <w:r w:rsidRPr="00D95AFA">
        <w:rPr>
          <w:rFonts w:ascii="Arial" w:hAnsi="Arial" w:cs="Arial"/>
          <w:sz w:val="24"/>
          <w:szCs w:val="24"/>
        </w:rPr>
        <w:t xml:space="preserve"> anticipates collaborating with:</w:t>
      </w:r>
    </w:p>
    <w:p w14:paraId="2EE7CFD3" w14:textId="77777777" w:rsidR="00D07AE2" w:rsidRPr="00D95AFA" w:rsidRDefault="00D07AE2" w:rsidP="00A54EF4">
      <w:pPr>
        <w:pStyle w:val="BodyTextIndent2"/>
        <w:numPr>
          <w:ilvl w:val="0"/>
          <w:numId w:val="19"/>
        </w:numPr>
        <w:spacing w:after="0" w:line="276" w:lineRule="auto"/>
        <w:rPr>
          <w:rFonts w:ascii="Arial" w:hAnsi="Arial" w:cs="Arial"/>
          <w:sz w:val="24"/>
          <w:szCs w:val="24"/>
        </w:rPr>
      </w:pPr>
      <w:r>
        <w:rPr>
          <w:rFonts w:ascii="Arial" w:hAnsi="Arial" w:cs="Arial"/>
          <w:sz w:val="24"/>
          <w:szCs w:val="24"/>
        </w:rPr>
        <w:t>Community clinics</w:t>
      </w:r>
    </w:p>
    <w:p w14:paraId="0E1C941E" w14:textId="77777777" w:rsidR="00D07AE2" w:rsidRDefault="00D07AE2" w:rsidP="00A54EF4">
      <w:pPr>
        <w:pStyle w:val="BodyTextIndent2"/>
        <w:numPr>
          <w:ilvl w:val="0"/>
          <w:numId w:val="19"/>
        </w:numPr>
        <w:spacing w:after="0" w:line="276" w:lineRule="auto"/>
        <w:rPr>
          <w:rFonts w:ascii="Arial" w:hAnsi="Arial" w:cs="Arial"/>
          <w:sz w:val="24"/>
          <w:szCs w:val="24"/>
        </w:rPr>
      </w:pPr>
      <w:r>
        <w:rPr>
          <w:rFonts w:ascii="Arial" w:hAnsi="Arial" w:cs="Arial"/>
          <w:sz w:val="24"/>
          <w:szCs w:val="24"/>
        </w:rPr>
        <w:t xml:space="preserve">Kern </w:t>
      </w:r>
      <w:r w:rsidRPr="00D95AFA">
        <w:rPr>
          <w:rFonts w:ascii="Arial" w:hAnsi="Arial" w:cs="Arial"/>
          <w:sz w:val="24"/>
          <w:szCs w:val="24"/>
        </w:rPr>
        <w:t>County Health Department</w:t>
      </w:r>
    </w:p>
    <w:p w14:paraId="6E10594E" w14:textId="77777777" w:rsidR="00A54EF4" w:rsidRPr="001406DF" w:rsidRDefault="00A54EF4" w:rsidP="001406DF">
      <w:pPr>
        <w:spacing w:after="0"/>
        <w:rPr>
          <w:rFonts w:ascii="Arial" w:hAnsi="Arial" w:cs="Arial"/>
          <w:sz w:val="24"/>
          <w:szCs w:val="24"/>
        </w:rPr>
      </w:pPr>
    </w:p>
    <w:p w14:paraId="043EEA1E" w14:textId="5706A4AD" w:rsidR="00B5272A" w:rsidRPr="00A54EF4" w:rsidRDefault="00B5272A" w:rsidP="001536FE">
      <w:pPr>
        <w:pStyle w:val="Heading3"/>
        <w:spacing w:before="0"/>
        <w:rPr>
          <w:rFonts w:ascii="Arial" w:hAnsi="Arial" w:cs="Arial"/>
          <w:color w:val="7F7F7F" w:themeColor="text1" w:themeTint="80"/>
          <w:sz w:val="24"/>
          <w:szCs w:val="24"/>
        </w:rPr>
      </w:pPr>
      <w:bookmarkStart w:id="14" w:name="_Toc26197807"/>
      <w:r w:rsidRPr="00A54EF4">
        <w:rPr>
          <w:rFonts w:ascii="Arial" w:hAnsi="Arial" w:cs="Arial"/>
          <w:color w:val="7F7F7F" w:themeColor="text1" w:themeTint="80"/>
          <w:sz w:val="24"/>
          <w:szCs w:val="24"/>
        </w:rPr>
        <w:t>Chronic Diseases</w:t>
      </w:r>
      <w:bookmarkEnd w:id="13"/>
      <w:r w:rsidR="001D1055">
        <w:rPr>
          <w:rFonts w:ascii="Arial" w:hAnsi="Arial" w:cs="Arial"/>
          <w:color w:val="7F7F7F" w:themeColor="text1" w:themeTint="80"/>
          <w:sz w:val="24"/>
          <w:szCs w:val="24"/>
        </w:rPr>
        <w:t>/Preventive Practices</w:t>
      </w:r>
      <w:bookmarkEnd w:id="14"/>
    </w:p>
    <w:p w14:paraId="7CA84036" w14:textId="09F4F609" w:rsidR="00186042" w:rsidRPr="0006410F" w:rsidRDefault="001D1055" w:rsidP="001536FE">
      <w:pPr>
        <w:spacing w:after="0"/>
        <w:rPr>
          <w:rFonts w:ascii="Arial" w:hAnsi="Arial" w:cs="Arial"/>
          <w:sz w:val="24"/>
          <w:szCs w:val="24"/>
        </w:rPr>
      </w:pPr>
      <w:r>
        <w:rPr>
          <w:rFonts w:ascii="Arial" w:hAnsi="Arial" w:cs="Arial"/>
          <w:sz w:val="24"/>
          <w:szCs w:val="24"/>
        </w:rPr>
        <w:t>RRH</w:t>
      </w:r>
      <w:r w:rsidR="00186042" w:rsidRPr="001536FE">
        <w:rPr>
          <w:rFonts w:ascii="Arial" w:hAnsi="Arial" w:cs="Arial"/>
          <w:sz w:val="24"/>
          <w:szCs w:val="24"/>
        </w:rPr>
        <w:t xml:space="preserve"> will address chronic </w:t>
      </w:r>
      <w:r w:rsidR="00186042" w:rsidRPr="0006410F">
        <w:rPr>
          <w:rFonts w:ascii="Arial" w:hAnsi="Arial" w:cs="Arial"/>
          <w:sz w:val="24"/>
          <w:szCs w:val="24"/>
        </w:rPr>
        <w:t>disease</w:t>
      </w:r>
      <w:r>
        <w:rPr>
          <w:rFonts w:ascii="Arial" w:hAnsi="Arial" w:cs="Arial"/>
          <w:sz w:val="24"/>
          <w:szCs w:val="24"/>
        </w:rPr>
        <w:t xml:space="preserve"> and preventive practices</w:t>
      </w:r>
      <w:r w:rsidR="00186042" w:rsidRPr="0006410F">
        <w:rPr>
          <w:rFonts w:ascii="Arial" w:hAnsi="Arial" w:cs="Arial"/>
          <w:sz w:val="24"/>
          <w:szCs w:val="24"/>
        </w:rPr>
        <w:t xml:space="preserve"> by taking the following actions:</w:t>
      </w:r>
    </w:p>
    <w:p w14:paraId="629AC183" w14:textId="77777777" w:rsidR="00186042" w:rsidRPr="001536FE" w:rsidRDefault="00186042" w:rsidP="001D1055">
      <w:pPr>
        <w:pStyle w:val="ListParagraph"/>
        <w:numPr>
          <w:ilvl w:val="0"/>
          <w:numId w:val="7"/>
        </w:numPr>
        <w:spacing w:after="0"/>
        <w:rPr>
          <w:rFonts w:ascii="Arial" w:hAnsi="Arial" w:cs="Arial"/>
          <w:sz w:val="24"/>
          <w:szCs w:val="24"/>
        </w:rPr>
      </w:pPr>
      <w:r w:rsidRPr="001536FE">
        <w:rPr>
          <w:rFonts w:ascii="Arial" w:hAnsi="Arial" w:cs="Arial"/>
          <w:sz w:val="24"/>
          <w:szCs w:val="24"/>
        </w:rPr>
        <w:t>Provide support groups to assist those with chronic diseases and their families</w:t>
      </w:r>
      <w:r w:rsidR="00146E90" w:rsidRPr="001536FE">
        <w:rPr>
          <w:rFonts w:ascii="Arial" w:hAnsi="Arial" w:cs="Arial"/>
          <w:sz w:val="24"/>
          <w:szCs w:val="24"/>
        </w:rPr>
        <w:t>.</w:t>
      </w:r>
    </w:p>
    <w:p w14:paraId="41E0AF74" w14:textId="1F95C34D" w:rsidR="001D1055" w:rsidRDefault="001D1055" w:rsidP="001D1055">
      <w:pPr>
        <w:pStyle w:val="ListParagraph"/>
        <w:numPr>
          <w:ilvl w:val="0"/>
          <w:numId w:val="35"/>
        </w:numPr>
        <w:spacing w:after="160"/>
        <w:ind w:left="720"/>
        <w:rPr>
          <w:rFonts w:ascii="Arial" w:hAnsi="Arial" w:cs="Arial"/>
          <w:sz w:val="24"/>
          <w:szCs w:val="24"/>
        </w:rPr>
      </w:pPr>
      <w:r w:rsidRPr="001D1055">
        <w:rPr>
          <w:rFonts w:ascii="Arial" w:hAnsi="Arial" w:cs="Arial"/>
          <w:sz w:val="24"/>
          <w:szCs w:val="24"/>
        </w:rPr>
        <w:t>Expand population health initiatives</w:t>
      </w:r>
      <w:r>
        <w:rPr>
          <w:rFonts w:ascii="Arial" w:hAnsi="Arial" w:cs="Arial"/>
          <w:sz w:val="24"/>
          <w:szCs w:val="24"/>
        </w:rPr>
        <w:t>.</w:t>
      </w:r>
    </w:p>
    <w:p w14:paraId="4F721B7E" w14:textId="311AAE24" w:rsidR="00985CBF" w:rsidRDefault="00985CBF" w:rsidP="001D1055">
      <w:pPr>
        <w:pStyle w:val="ListParagraph"/>
        <w:numPr>
          <w:ilvl w:val="0"/>
          <w:numId w:val="35"/>
        </w:numPr>
        <w:spacing w:after="160"/>
        <w:ind w:left="720"/>
        <w:rPr>
          <w:rFonts w:ascii="Arial" w:hAnsi="Arial" w:cs="Arial"/>
          <w:sz w:val="24"/>
          <w:szCs w:val="24"/>
        </w:rPr>
      </w:pPr>
      <w:r>
        <w:rPr>
          <w:rFonts w:ascii="Arial" w:hAnsi="Arial" w:cs="Arial"/>
          <w:sz w:val="24"/>
          <w:szCs w:val="24"/>
        </w:rPr>
        <w:t>Provide preventive health screenings.</w:t>
      </w:r>
    </w:p>
    <w:p w14:paraId="67976003" w14:textId="2038F316" w:rsidR="00985CBF" w:rsidRPr="001D1055" w:rsidRDefault="00985CBF" w:rsidP="001D1055">
      <w:pPr>
        <w:pStyle w:val="ListParagraph"/>
        <w:numPr>
          <w:ilvl w:val="0"/>
          <w:numId w:val="35"/>
        </w:numPr>
        <w:spacing w:after="160"/>
        <w:ind w:left="720"/>
        <w:rPr>
          <w:rFonts w:ascii="Arial" w:hAnsi="Arial" w:cs="Arial"/>
          <w:sz w:val="24"/>
          <w:szCs w:val="24"/>
        </w:rPr>
      </w:pPr>
      <w:r>
        <w:rPr>
          <w:rFonts w:ascii="Arial" w:hAnsi="Arial" w:cs="Arial"/>
          <w:sz w:val="24"/>
          <w:szCs w:val="24"/>
        </w:rPr>
        <w:t xml:space="preserve">Offer </w:t>
      </w:r>
      <w:proofErr w:type="spellStart"/>
      <w:r>
        <w:rPr>
          <w:rFonts w:ascii="Arial" w:hAnsi="Arial" w:cs="Arial"/>
          <w:sz w:val="24"/>
          <w:szCs w:val="24"/>
        </w:rPr>
        <w:t>Heartsaver</w:t>
      </w:r>
      <w:proofErr w:type="spellEnd"/>
      <w:r>
        <w:rPr>
          <w:rFonts w:ascii="Arial" w:hAnsi="Arial" w:cs="Arial"/>
          <w:sz w:val="24"/>
          <w:szCs w:val="24"/>
        </w:rPr>
        <w:t xml:space="preserve"> CPR and first aid classes.</w:t>
      </w:r>
    </w:p>
    <w:p w14:paraId="63B7DFD6" w14:textId="22771D06" w:rsidR="001D1055" w:rsidRPr="001D1055" w:rsidRDefault="001D1055" w:rsidP="001D1055">
      <w:pPr>
        <w:pStyle w:val="ListParagraph"/>
        <w:numPr>
          <w:ilvl w:val="0"/>
          <w:numId w:val="35"/>
        </w:numPr>
        <w:spacing w:after="160"/>
        <w:ind w:left="720"/>
        <w:rPr>
          <w:rFonts w:ascii="Arial" w:hAnsi="Arial" w:cs="Arial"/>
          <w:sz w:val="24"/>
          <w:szCs w:val="24"/>
        </w:rPr>
      </w:pPr>
      <w:r>
        <w:rPr>
          <w:rFonts w:ascii="Arial" w:hAnsi="Arial" w:cs="Arial"/>
          <w:sz w:val="24"/>
          <w:szCs w:val="24"/>
        </w:rPr>
        <w:t>Implement a</w:t>
      </w:r>
      <w:r w:rsidR="00985CBF">
        <w:rPr>
          <w:rFonts w:ascii="Arial" w:hAnsi="Arial" w:cs="Arial"/>
          <w:sz w:val="24"/>
          <w:szCs w:val="24"/>
        </w:rPr>
        <w:t xml:space="preserve">n integrated </w:t>
      </w:r>
      <w:r w:rsidRPr="001D1055">
        <w:rPr>
          <w:rFonts w:ascii="Arial" w:hAnsi="Arial" w:cs="Arial"/>
          <w:sz w:val="24"/>
          <w:szCs w:val="24"/>
        </w:rPr>
        <w:t>chronic disease management</w:t>
      </w:r>
      <w:r w:rsidR="00985CBF">
        <w:rPr>
          <w:rFonts w:ascii="Arial" w:hAnsi="Arial" w:cs="Arial"/>
          <w:sz w:val="24"/>
          <w:szCs w:val="24"/>
        </w:rPr>
        <w:t xml:space="preserve"> and patient engagement program.</w:t>
      </w:r>
    </w:p>
    <w:p w14:paraId="6BC83293" w14:textId="77777777" w:rsidR="001D1055" w:rsidRDefault="001D1055" w:rsidP="001D1055">
      <w:pPr>
        <w:pStyle w:val="ListParagraph"/>
        <w:numPr>
          <w:ilvl w:val="0"/>
          <w:numId w:val="35"/>
        </w:numPr>
        <w:spacing w:after="160"/>
        <w:ind w:left="720"/>
        <w:rPr>
          <w:rFonts w:ascii="Arial" w:hAnsi="Arial" w:cs="Arial"/>
          <w:sz w:val="24"/>
          <w:szCs w:val="24"/>
        </w:rPr>
      </w:pPr>
      <w:r w:rsidRPr="001D1055">
        <w:rPr>
          <w:rFonts w:ascii="Arial" w:hAnsi="Arial" w:cs="Arial"/>
          <w:sz w:val="24"/>
          <w:szCs w:val="24"/>
        </w:rPr>
        <w:t xml:space="preserve">Provide public health education in the media and community health awareness events to encourage healthy behaviors. </w:t>
      </w:r>
    </w:p>
    <w:p w14:paraId="151D705A" w14:textId="3B9B89FF" w:rsidR="001D1055" w:rsidRPr="001D1055" w:rsidRDefault="001D1055" w:rsidP="001D1055">
      <w:pPr>
        <w:pStyle w:val="ListParagraph"/>
        <w:numPr>
          <w:ilvl w:val="0"/>
          <w:numId w:val="35"/>
        </w:numPr>
        <w:spacing w:after="160"/>
        <w:ind w:left="720"/>
        <w:rPr>
          <w:rFonts w:ascii="Arial" w:hAnsi="Arial" w:cs="Arial"/>
          <w:sz w:val="24"/>
          <w:szCs w:val="24"/>
        </w:rPr>
      </w:pPr>
      <w:r w:rsidRPr="001D1055">
        <w:rPr>
          <w:rFonts w:ascii="Arial" w:hAnsi="Arial" w:cs="Arial"/>
          <w:sz w:val="24"/>
          <w:szCs w:val="24"/>
        </w:rPr>
        <w:t>Promote preventive health</w:t>
      </w:r>
      <w:r>
        <w:rPr>
          <w:rFonts w:ascii="Arial" w:hAnsi="Arial" w:cs="Arial"/>
          <w:sz w:val="24"/>
          <w:szCs w:val="24"/>
        </w:rPr>
        <w:t xml:space="preserve"> </w:t>
      </w:r>
      <w:r w:rsidRPr="001D1055">
        <w:rPr>
          <w:rFonts w:ascii="Arial" w:hAnsi="Arial" w:cs="Arial"/>
          <w:sz w:val="24"/>
          <w:szCs w:val="24"/>
        </w:rPr>
        <w:t>care</w:t>
      </w:r>
      <w:r>
        <w:rPr>
          <w:rFonts w:ascii="Arial" w:hAnsi="Arial" w:cs="Arial"/>
          <w:sz w:val="24"/>
          <w:szCs w:val="24"/>
        </w:rPr>
        <w:t>.</w:t>
      </w:r>
    </w:p>
    <w:p w14:paraId="5F92D334" w14:textId="54249EEF" w:rsidR="001F1B89" w:rsidRPr="001D1055" w:rsidRDefault="001D1055" w:rsidP="007B1D20">
      <w:pPr>
        <w:pStyle w:val="ListParagraph"/>
        <w:widowControl w:val="0"/>
        <w:numPr>
          <w:ilvl w:val="0"/>
          <w:numId w:val="35"/>
        </w:numPr>
        <w:spacing w:after="0"/>
        <w:ind w:left="720"/>
        <w:rPr>
          <w:rFonts w:ascii="Arial" w:hAnsi="Arial" w:cs="Arial"/>
          <w:bCs/>
          <w:sz w:val="24"/>
          <w:szCs w:val="24"/>
        </w:rPr>
      </w:pPr>
      <w:r w:rsidRPr="001D1055">
        <w:rPr>
          <w:rFonts w:ascii="Arial" w:hAnsi="Arial" w:cs="Arial"/>
          <w:sz w:val="24"/>
          <w:szCs w:val="24"/>
        </w:rPr>
        <w:t>Increase access to Health Coaching</w:t>
      </w:r>
      <w:r>
        <w:rPr>
          <w:rFonts w:ascii="Arial" w:hAnsi="Arial" w:cs="Arial"/>
          <w:sz w:val="24"/>
          <w:szCs w:val="24"/>
        </w:rPr>
        <w:t>.</w:t>
      </w:r>
    </w:p>
    <w:p w14:paraId="44358463" w14:textId="77777777" w:rsidR="001D1055" w:rsidRPr="001D1055" w:rsidRDefault="001D1055" w:rsidP="001D1055">
      <w:pPr>
        <w:pStyle w:val="ListParagraph"/>
        <w:widowControl w:val="0"/>
        <w:spacing w:after="0"/>
        <w:rPr>
          <w:rFonts w:ascii="Arial" w:hAnsi="Arial" w:cs="Arial"/>
          <w:bCs/>
          <w:sz w:val="24"/>
          <w:szCs w:val="24"/>
        </w:rPr>
      </w:pPr>
    </w:p>
    <w:p w14:paraId="1EBD68BB" w14:textId="77777777" w:rsidR="00186042" w:rsidRPr="001536FE" w:rsidRDefault="00186042" w:rsidP="001536FE">
      <w:pPr>
        <w:widowControl w:val="0"/>
        <w:spacing w:after="0"/>
        <w:rPr>
          <w:rFonts w:ascii="Arial" w:hAnsi="Arial" w:cs="Arial"/>
          <w:b/>
          <w:sz w:val="24"/>
          <w:szCs w:val="24"/>
        </w:rPr>
      </w:pPr>
      <w:r w:rsidRPr="001536FE">
        <w:rPr>
          <w:rFonts w:ascii="Arial" w:hAnsi="Arial" w:cs="Arial"/>
          <w:b/>
          <w:sz w:val="24"/>
          <w:szCs w:val="24"/>
        </w:rPr>
        <w:t xml:space="preserve">Anticipated Impact </w:t>
      </w:r>
    </w:p>
    <w:p w14:paraId="6367848E" w14:textId="57C23096" w:rsidR="00186042" w:rsidRDefault="00985CBF" w:rsidP="00D249F8">
      <w:pPr>
        <w:widowControl w:val="0"/>
        <w:spacing w:after="0"/>
        <w:rPr>
          <w:rFonts w:ascii="Arial" w:hAnsi="Arial" w:cs="Arial"/>
          <w:sz w:val="24"/>
          <w:szCs w:val="24"/>
        </w:rPr>
      </w:pPr>
      <w:r>
        <w:rPr>
          <w:rFonts w:ascii="Arial" w:hAnsi="Arial" w:cs="Arial"/>
          <w:sz w:val="24"/>
          <w:szCs w:val="24"/>
        </w:rPr>
        <w:t>RRH</w:t>
      </w:r>
      <w:r w:rsidR="00186042" w:rsidRPr="001536FE">
        <w:rPr>
          <w:rFonts w:ascii="Arial" w:hAnsi="Arial" w:cs="Arial"/>
          <w:sz w:val="24"/>
          <w:szCs w:val="24"/>
        </w:rPr>
        <w:t xml:space="preserve"> will conduct the above referenced strategies with the overarching goal in mind to reduce the impact of chronic diseases</w:t>
      </w:r>
      <w:r>
        <w:rPr>
          <w:rFonts w:ascii="Arial" w:hAnsi="Arial" w:cs="Arial"/>
          <w:sz w:val="24"/>
          <w:szCs w:val="24"/>
        </w:rPr>
        <w:t xml:space="preserve"> </w:t>
      </w:r>
      <w:r w:rsidR="00186042" w:rsidRPr="001536FE">
        <w:rPr>
          <w:rFonts w:ascii="Arial" w:hAnsi="Arial" w:cs="Arial"/>
          <w:sz w:val="24"/>
          <w:szCs w:val="24"/>
        </w:rPr>
        <w:t>on health and increase the focus on disease prevention and treatment education.</w:t>
      </w:r>
    </w:p>
    <w:p w14:paraId="15552563" w14:textId="77777777" w:rsidR="00DD3DC4" w:rsidRDefault="00DD3DC4" w:rsidP="00A61165">
      <w:pPr>
        <w:spacing w:after="0"/>
        <w:rPr>
          <w:rFonts w:ascii="Arial" w:hAnsi="Arial" w:cs="Arial"/>
          <w:sz w:val="24"/>
          <w:szCs w:val="24"/>
        </w:rPr>
      </w:pPr>
    </w:p>
    <w:p w14:paraId="7E880CB8" w14:textId="3B06B29C" w:rsidR="00186042" w:rsidRPr="001536FE" w:rsidRDefault="00985CBF" w:rsidP="00A61165">
      <w:pPr>
        <w:spacing w:after="0"/>
        <w:rPr>
          <w:rFonts w:ascii="Arial" w:hAnsi="Arial" w:cs="Arial"/>
          <w:sz w:val="24"/>
          <w:szCs w:val="24"/>
        </w:rPr>
      </w:pPr>
      <w:r>
        <w:rPr>
          <w:rFonts w:ascii="Arial" w:hAnsi="Arial" w:cs="Arial"/>
          <w:sz w:val="24"/>
          <w:szCs w:val="24"/>
        </w:rPr>
        <w:t>RRH</w:t>
      </w:r>
      <w:r w:rsidR="00186042" w:rsidRPr="001536FE">
        <w:rPr>
          <w:rFonts w:ascii="Arial" w:hAnsi="Arial" w:cs="Arial"/>
          <w:sz w:val="24"/>
          <w:szCs w:val="24"/>
        </w:rPr>
        <w:t xml:space="preserve"> anticipates the following impact from these efforts:</w:t>
      </w:r>
    </w:p>
    <w:p w14:paraId="445CF32B" w14:textId="77777777" w:rsidR="00A61165" w:rsidRPr="00A61165" w:rsidRDefault="00A61165" w:rsidP="00A61165">
      <w:pPr>
        <w:pStyle w:val="ListParagraph"/>
        <w:numPr>
          <w:ilvl w:val="0"/>
          <w:numId w:val="22"/>
        </w:numPr>
        <w:spacing w:after="0"/>
        <w:rPr>
          <w:rFonts w:ascii="Arial" w:hAnsi="Arial" w:cs="Arial"/>
          <w:sz w:val="24"/>
          <w:szCs w:val="24"/>
        </w:rPr>
      </w:pPr>
      <w:r>
        <w:rPr>
          <w:rFonts w:ascii="Arial" w:hAnsi="Arial" w:cs="Arial"/>
          <w:sz w:val="24"/>
          <w:szCs w:val="24"/>
        </w:rPr>
        <w:t>E</w:t>
      </w:r>
      <w:r w:rsidRPr="00A61165">
        <w:rPr>
          <w:rFonts w:ascii="Arial" w:hAnsi="Arial" w:cs="Arial"/>
          <w:sz w:val="24"/>
          <w:szCs w:val="24"/>
        </w:rPr>
        <w:t>nhance health-related knowledge related to management of chronic disease</w:t>
      </w:r>
      <w:r>
        <w:rPr>
          <w:rFonts w:ascii="Arial" w:hAnsi="Arial" w:cs="Arial"/>
          <w:sz w:val="24"/>
          <w:szCs w:val="24"/>
        </w:rPr>
        <w:t>.</w:t>
      </w:r>
      <w:r w:rsidRPr="00A61165">
        <w:rPr>
          <w:rFonts w:ascii="Arial" w:hAnsi="Arial" w:cs="Arial"/>
          <w:sz w:val="24"/>
          <w:szCs w:val="24"/>
        </w:rPr>
        <w:t xml:space="preserve"> </w:t>
      </w:r>
    </w:p>
    <w:p w14:paraId="66629906" w14:textId="0AFED501" w:rsidR="0017581E" w:rsidRDefault="00A61165" w:rsidP="00A61165">
      <w:pPr>
        <w:pStyle w:val="ListParagraph"/>
        <w:numPr>
          <w:ilvl w:val="0"/>
          <w:numId w:val="22"/>
        </w:numPr>
        <w:spacing w:after="0"/>
        <w:rPr>
          <w:rFonts w:ascii="Arial" w:hAnsi="Arial" w:cs="Arial"/>
          <w:sz w:val="24"/>
          <w:szCs w:val="24"/>
        </w:rPr>
      </w:pPr>
      <w:r>
        <w:rPr>
          <w:rFonts w:ascii="Arial" w:hAnsi="Arial" w:cs="Arial"/>
          <w:sz w:val="24"/>
          <w:szCs w:val="24"/>
        </w:rPr>
        <w:t>P</w:t>
      </w:r>
      <w:r w:rsidRPr="00A61165">
        <w:rPr>
          <w:rFonts w:ascii="Arial" w:hAnsi="Arial" w:cs="Arial"/>
          <w:sz w:val="24"/>
          <w:szCs w:val="24"/>
        </w:rPr>
        <w:t>romote available community resources</w:t>
      </w:r>
      <w:r>
        <w:rPr>
          <w:rFonts w:ascii="Arial" w:hAnsi="Arial" w:cs="Arial"/>
          <w:sz w:val="24"/>
          <w:szCs w:val="24"/>
        </w:rPr>
        <w:t xml:space="preserve"> to prevent and treat chronic diseases.</w:t>
      </w:r>
    </w:p>
    <w:p w14:paraId="6D3E4208" w14:textId="66778354" w:rsidR="00985CBF" w:rsidRDefault="00985CBF" w:rsidP="00A61165">
      <w:pPr>
        <w:pStyle w:val="ListParagraph"/>
        <w:numPr>
          <w:ilvl w:val="0"/>
          <w:numId w:val="22"/>
        </w:numPr>
        <w:spacing w:after="0"/>
        <w:rPr>
          <w:rFonts w:ascii="Arial" w:hAnsi="Arial" w:cs="Arial"/>
          <w:sz w:val="24"/>
          <w:szCs w:val="24"/>
        </w:rPr>
      </w:pPr>
      <w:r>
        <w:rPr>
          <w:rFonts w:ascii="Arial" w:hAnsi="Arial" w:cs="Arial"/>
          <w:sz w:val="24"/>
          <w:szCs w:val="24"/>
        </w:rPr>
        <w:t>Improve communications and engage clients in self-management practices.</w:t>
      </w:r>
    </w:p>
    <w:p w14:paraId="2992DC8E" w14:textId="77777777" w:rsidR="00985CBF" w:rsidRPr="001536FE" w:rsidRDefault="00985CBF" w:rsidP="00985CBF">
      <w:pPr>
        <w:pStyle w:val="BodyText"/>
        <w:widowControl w:val="0"/>
        <w:numPr>
          <w:ilvl w:val="0"/>
          <w:numId w:val="22"/>
        </w:numPr>
        <w:spacing w:after="0"/>
        <w:jc w:val="both"/>
        <w:rPr>
          <w:rFonts w:ascii="Arial" w:hAnsi="Arial" w:cs="Arial"/>
          <w:sz w:val="24"/>
          <w:szCs w:val="24"/>
        </w:rPr>
      </w:pPr>
      <w:r w:rsidRPr="001536FE">
        <w:rPr>
          <w:rFonts w:ascii="Arial" w:hAnsi="Arial" w:cs="Arial"/>
          <w:sz w:val="24"/>
          <w:szCs w:val="24"/>
        </w:rPr>
        <w:t>Increase availability and access to preventive care services.</w:t>
      </w:r>
    </w:p>
    <w:p w14:paraId="02240496" w14:textId="2F3F9E20" w:rsidR="00985CBF" w:rsidRDefault="00985CBF" w:rsidP="00985CBF">
      <w:pPr>
        <w:pStyle w:val="ListParagraph"/>
        <w:widowControl w:val="0"/>
        <w:numPr>
          <w:ilvl w:val="0"/>
          <w:numId w:val="22"/>
        </w:numPr>
        <w:spacing w:after="0"/>
        <w:rPr>
          <w:rFonts w:ascii="Arial" w:hAnsi="Arial" w:cs="Arial"/>
          <w:sz w:val="24"/>
          <w:szCs w:val="24"/>
        </w:rPr>
      </w:pPr>
      <w:r w:rsidRPr="001536FE">
        <w:rPr>
          <w:rFonts w:ascii="Arial" w:hAnsi="Arial" w:cs="Arial"/>
          <w:sz w:val="24"/>
          <w:szCs w:val="24"/>
        </w:rPr>
        <w:t xml:space="preserve">Increase </w:t>
      </w:r>
      <w:r>
        <w:rPr>
          <w:rFonts w:ascii="Arial" w:hAnsi="Arial" w:cs="Arial"/>
          <w:sz w:val="24"/>
          <w:szCs w:val="24"/>
        </w:rPr>
        <w:t xml:space="preserve">awareness of and </w:t>
      </w:r>
      <w:r w:rsidRPr="001536FE">
        <w:rPr>
          <w:rFonts w:ascii="Arial" w:hAnsi="Arial" w:cs="Arial"/>
          <w:sz w:val="24"/>
          <w:szCs w:val="24"/>
        </w:rPr>
        <w:t>compliance with preventive care recommendations (screenings, immunizations, lifestyle and behavior changes).</w:t>
      </w:r>
    </w:p>
    <w:p w14:paraId="36A208FE" w14:textId="35559006" w:rsidR="00F36C82" w:rsidRDefault="00F36C82" w:rsidP="00F36C82">
      <w:pPr>
        <w:widowControl w:val="0"/>
        <w:spacing w:after="0"/>
        <w:rPr>
          <w:rFonts w:ascii="Arial" w:hAnsi="Arial" w:cs="Arial"/>
          <w:sz w:val="24"/>
          <w:szCs w:val="24"/>
        </w:rPr>
      </w:pPr>
    </w:p>
    <w:p w14:paraId="2E8313C4" w14:textId="77777777" w:rsidR="00F36C82" w:rsidRPr="00F36C82" w:rsidRDefault="00F36C82" w:rsidP="00F36C82">
      <w:pPr>
        <w:widowControl w:val="0"/>
        <w:spacing w:after="0"/>
        <w:rPr>
          <w:rFonts w:ascii="Arial" w:hAnsi="Arial" w:cs="Arial"/>
          <w:sz w:val="24"/>
          <w:szCs w:val="24"/>
        </w:rPr>
      </w:pPr>
    </w:p>
    <w:p w14:paraId="4F083132" w14:textId="77777777" w:rsidR="00A54EF4" w:rsidRPr="001536FE" w:rsidRDefault="00A54EF4" w:rsidP="00A54EF4">
      <w:pPr>
        <w:spacing w:after="0"/>
        <w:rPr>
          <w:rFonts w:ascii="Arial" w:hAnsi="Arial" w:cs="Arial"/>
          <w:b/>
          <w:sz w:val="24"/>
          <w:szCs w:val="24"/>
        </w:rPr>
      </w:pPr>
      <w:r w:rsidRPr="0017581E">
        <w:rPr>
          <w:rFonts w:ascii="Arial" w:hAnsi="Arial" w:cs="Arial"/>
          <w:b/>
          <w:sz w:val="24"/>
          <w:szCs w:val="24"/>
        </w:rPr>
        <w:lastRenderedPageBreak/>
        <w:t>Planned Collaboration</w:t>
      </w:r>
    </w:p>
    <w:p w14:paraId="085421B6" w14:textId="1138C46B" w:rsidR="00A54EF4" w:rsidRPr="001536FE" w:rsidRDefault="00A54EF4" w:rsidP="00A54EF4">
      <w:pPr>
        <w:spacing w:after="0"/>
        <w:rPr>
          <w:rFonts w:ascii="Arial" w:hAnsi="Arial" w:cs="Arial"/>
          <w:sz w:val="24"/>
          <w:szCs w:val="24"/>
        </w:rPr>
      </w:pPr>
      <w:r w:rsidRPr="001536FE">
        <w:rPr>
          <w:rFonts w:ascii="Arial" w:hAnsi="Arial" w:cs="Arial"/>
          <w:sz w:val="24"/>
          <w:szCs w:val="24"/>
        </w:rPr>
        <w:t xml:space="preserve">In order to accomplish the planned activities, </w:t>
      </w:r>
      <w:r w:rsidR="00D07AE2">
        <w:rPr>
          <w:rFonts w:ascii="Arial" w:hAnsi="Arial" w:cs="Arial"/>
          <w:sz w:val="24"/>
          <w:szCs w:val="24"/>
        </w:rPr>
        <w:t>RRH</w:t>
      </w:r>
      <w:r w:rsidRPr="001536FE">
        <w:rPr>
          <w:rFonts w:ascii="Arial" w:hAnsi="Arial" w:cs="Arial"/>
          <w:sz w:val="24"/>
          <w:szCs w:val="24"/>
        </w:rPr>
        <w:t xml:space="preserve"> anticipates collaborating with:</w:t>
      </w:r>
    </w:p>
    <w:p w14:paraId="1E9DEEBA" w14:textId="7EAD1DF5" w:rsidR="00A54EF4" w:rsidRDefault="00A54EF4" w:rsidP="00A54EF4">
      <w:pPr>
        <w:pStyle w:val="ListParagraph"/>
        <w:numPr>
          <w:ilvl w:val="0"/>
          <w:numId w:val="10"/>
        </w:numPr>
        <w:spacing w:after="0"/>
        <w:rPr>
          <w:rFonts w:ascii="Arial" w:hAnsi="Arial" w:cs="Arial"/>
          <w:sz w:val="24"/>
          <w:szCs w:val="24"/>
        </w:rPr>
      </w:pPr>
      <w:r>
        <w:rPr>
          <w:rFonts w:ascii="Arial" w:hAnsi="Arial" w:cs="Arial"/>
          <w:sz w:val="24"/>
          <w:szCs w:val="24"/>
        </w:rPr>
        <w:t xml:space="preserve">American </w:t>
      </w:r>
      <w:r w:rsidR="00985CBF">
        <w:rPr>
          <w:rFonts w:ascii="Arial" w:hAnsi="Arial" w:cs="Arial"/>
          <w:sz w:val="24"/>
          <w:szCs w:val="24"/>
        </w:rPr>
        <w:t xml:space="preserve">Diabetes </w:t>
      </w:r>
      <w:r w:rsidRPr="0079023B">
        <w:rPr>
          <w:rFonts w:ascii="Arial" w:hAnsi="Arial" w:cs="Arial"/>
          <w:sz w:val="24"/>
          <w:szCs w:val="24"/>
        </w:rPr>
        <w:t>Association</w:t>
      </w:r>
    </w:p>
    <w:p w14:paraId="2BDC2479" w14:textId="74A41E3D" w:rsidR="00A54EF4" w:rsidRDefault="00A54EF4" w:rsidP="00A54EF4">
      <w:pPr>
        <w:numPr>
          <w:ilvl w:val="0"/>
          <w:numId w:val="10"/>
        </w:numPr>
        <w:spacing w:after="0"/>
        <w:rPr>
          <w:rFonts w:ascii="Arial" w:hAnsi="Arial" w:cs="Arial"/>
          <w:sz w:val="24"/>
          <w:szCs w:val="24"/>
        </w:rPr>
      </w:pPr>
      <w:r>
        <w:rPr>
          <w:rFonts w:ascii="Arial" w:hAnsi="Arial" w:cs="Arial"/>
          <w:sz w:val="24"/>
          <w:szCs w:val="24"/>
        </w:rPr>
        <w:t>American Cancer Society</w:t>
      </w:r>
    </w:p>
    <w:p w14:paraId="376FF3B3" w14:textId="77777777" w:rsidR="00A54EF4" w:rsidRDefault="00A54EF4" w:rsidP="00A54EF4">
      <w:pPr>
        <w:pStyle w:val="ListParagraph"/>
        <w:numPr>
          <w:ilvl w:val="0"/>
          <w:numId w:val="10"/>
        </w:numPr>
        <w:spacing w:after="0"/>
        <w:rPr>
          <w:rFonts w:ascii="Arial" w:hAnsi="Arial" w:cs="Arial"/>
          <w:sz w:val="24"/>
          <w:szCs w:val="24"/>
        </w:rPr>
      </w:pPr>
      <w:r>
        <w:rPr>
          <w:rFonts w:ascii="Arial" w:hAnsi="Arial" w:cs="Arial"/>
          <w:sz w:val="24"/>
          <w:szCs w:val="24"/>
        </w:rPr>
        <w:t>American Heart Association</w:t>
      </w:r>
    </w:p>
    <w:p w14:paraId="5CE4E747" w14:textId="77777777" w:rsidR="00A54EF4" w:rsidRDefault="00A54EF4" w:rsidP="00A54EF4">
      <w:pPr>
        <w:pStyle w:val="ListParagraph"/>
        <w:numPr>
          <w:ilvl w:val="0"/>
          <w:numId w:val="10"/>
        </w:numPr>
        <w:spacing w:after="0"/>
        <w:rPr>
          <w:rFonts w:ascii="Arial" w:hAnsi="Arial" w:cs="Arial"/>
          <w:sz w:val="24"/>
          <w:szCs w:val="24"/>
        </w:rPr>
      </w:pPr>
      <w:r>
        <w:rPr>
          <w:rFonts w:ascii="Arial" w:hAnsi="Arial" w:cs="Arial"/>
          <w:sz w:val="24"/>
          <w:szCs w:val="24"/>
        </w:rPr>
        <w:t>American Stroke Association</w:t>
      </w:r>
    </w:p>
    <w:p w14:paraId="5489730C" w14:textId="63C3757D" w:rsidR="00A54EF4" w:rsidRPr="00D95AFA" w:rsidRDefault="00985CBF" w:rsidP="00A54EF4">
      <w:pPr>
        <w:pStyle w:val="BodyTextIndent2"/>
        <w:numPr>
          <w:ilvl w:val="0"/>
          <w:numId w:val="10"/>
        </w:numPr>
        <w:spacing w:after="0" w:line="276" w:lineRule="auto"/>
        <w:rPr>
          <w:rFonts w:ascii="Arial" w:hAnsi="Arial" w:cs="Arial"/>
          <w:sz w:val="24"/>
          <w:szCs w:val="24"/>
        </w:rPr>
      </w:pPr>
      <w:r>
        <w:rPr>
          <w:rFonts w:ascii="Arial" w:hAnsi="Arial" w:cs="Arial"/>
          <w:sz w:val="24"/>
          <w:szCs w:val="24"/>
        </w:rPr>
        <w:t>Kern C</w:t>
      </w:r>
      <w:r w:rsidR="00A54EF4" w:rsidRPr="00D95AFA">
        <w:rPr>
          <w:rFonts w:ascii="Arial" w:hAnsi="Arial" w:cs="Arial"/>
          <w:sz w:val="24"/>
          <w:szCs w:val="24"/>
        </w:rPr>
        <w:t>ounty Health Department</w:t>
      </w:r>
    </w:p>
    <w:p w14:paraId="769062F2" w14:textId="77777777" w:rsidR="00A54EF4" w:rsidRPr="009764AE" w:rsidRDefault="00A54EF4" w:rsidP="00A54EF4">
      <w:pPr>
        <w:spacing w:after="0"/>
        <w:rPr>
          <w:rFonts w:ascii="Arial" w:hAnsi="Arial" w:cs="Arial"/>
          <w:sz w:val="24"/>
          <w:szCs w:val="24"/>
        </w:rPr>
      </w:pPr>
    </w:p>
    <w:p w14:paraId="09023A2A" w14:textId="0D5B821E" w:rsidR="00985CBF" w:rsidRDefault="00985CBF" w:rsidP="00521F4F">
      <w:pPr>
        <w:pStyle w:val="Heading3"/>
        <w:spacing w:before="0"/>
        <w:rPr>
          <w:rFonts w:ascii="Arial" w:hAnsi="Arial" w:cs="Arial"/>
          <w:color w:val="7F7F7F" w:themeColor="text1" w:themeTint="80"/>
          <w:sz w:val="24"/>
          <w:szCs w:val="24"/>
        </w:rPr>
      </w:pPr>
      <w:bookmarkStart w:id="15" w:name="_Toc26197808"/>
      <w:r>
        <w:rPr>
          <w:rFonts w:ascii="Arial" w:hAnsi="Arial" w:cs="Arial"/>
          <w:color w:val="7F7F7F" w:themeColor="text1" w:themeTint="80"/>
          <w:sz w:val="24"/>
          <w:szCs w:val="24"/>
        </w:rPr>
        <w:t>Mental Health</w:t>
      </w:r>
      <w:bookmarkEnd w:id="15"/>
    </w:p>
    <w:p w14:paraId="0A9B6363" w14:textId="57D8C152" w:rsidR="00985CBF" w:rsidRDefault="00AF582A" w:rsidP="00660A6C">
      <w:pPr>
        <w:spacing w:after="0"/>
        <w:rPr>
          <w:rFonts w:ascii="Arial" w:hAnsi="Arial" w:cs="Arial"/>
          <w:sz w:val="24"/>
          <w:szCs w:val="24"/>
        </w:rPr>
      </w:pPr>
      <w:r>
        <w:rPr>
          <w:rFonts w:ascii="Arial" w:hAnsi="Arial" w:cs="Arial"/>
          <w:sz w:val="24"/>
          <w:szCs w:val="24"/>
        </w:rPr>
        <w:t>RRH</w:t>
      </w:r>
      <w:r w:rsidRPr="001536FE">
        <w:rPr>
          <w:rFonts w:ascii="Arial" w:hAnsi="Arial" w:cs="Arial"/>
          <w:sz w:val="24"/>
          <w:szCs w:val="24"/>
        </w:rPr>
        <w:t xml:space="preserve"> will address </w:t>
      </w:r>
      <w:r>
        <w:rPr>
          <w:rFonts w:ascii="Arial" w:hAnsi="Arial" w:cs="Arial"/>
          <w:sz w:val="24"/>
          <w:szCs w:val="24"/>
        </w:rPr>
        <w:t>mental health</w:t>
      </w:r>
      <w:r w:rsidRPr="001536FE">
        <w:rPr>
          <w:rFonts w:ascii="Arial" w:hAnsi="Arial" w:cs="Arial"/>
          <w:sz w:val="24"/>
          <w:szCs w:val="24"/>
        </w:rPr>
        <w:t xml:space="preserve"> by taking the following actions:</w:t>
      </w:r>
    </w:p>
    <w:p w14:paraId="2CF4545C" w14:textId="2B2E976D" w:rsidR="00AF582A" w:rsidRPr="00AF582A" w:rsidRDefault="00AF582A" w:rsidP="00AF582A">
      <w:pPr>
        <w:pStyle w:val="ListParagraph"/>
        <w:numPr>
          <w:ilvl w:val="1"/>
          <w:numId w:val="41"/>
        </w:numPr>
        <w:spacing w:after="160"/>
        <w:ind w:left="720"/>
        <w:rPr>
          <w:rFonts w:ascii="Arial" w:hAnsi="Arial" w:cs="Arial"/>
          <w:sz w:val="24"/>
          <w:szCs w:val="24"/>
        </w:rPr>
      </w:pPr>
      <w:r w:rsidRPr="00AF582A">
        <w:rPr>
          <w:rFonts w:ascii="Arial" w:hAnsi="Arial" w:cs="Arial"/>
          <w:sz w:val="24"/>
          <w:szCs w:val="24"/>
        </w:rPr>
        <w:t xml:space="preserve">Expand </w:t>
      </w:r>
      <w:r>
        <w:rPr>
          <w:rFonts w:ascii="Arial" w:hAnsi="Arial" w:cs="Arial"/>
          <w:sz w:val="24"/>
          <w:szCs w:val="24"/>
        </w:rPr>
        <w:t xml:space="preserve">access to mental health </w:t>
      </w:r>
      <w:r w:rsidRPr="00AF582A">
        <w:rPr>
          <w:rFonts w:ascii="Arial" w:hAnsi="Arial" w:cs="Arial"/>
          <w:sz w:val="24"/>
          <w:szCs w:val="24"/>
        </w:rPr>
        <w:t xml:space="preserve">tele-psych </w:t>
      </w:r>
      <w:r>
        <w:rPr>
          <w:rFonts w:ascii="Arial" w:hAnsi="Arial" w:cs="Arial"/>
          <w:sz w:val="24"/>
          <w:szCs w:val="24"/>
        </w:rPr>
        <w:t>services.</w:t>
      </w:r>
    </w:p>
    <w:p w14:paraId="78888BDD" w14:textId="79289C37" w:rsidR="00AF582A" w:rsidRPr="00AF582A" w:rsidRDefault="00AF582A" w:rsidP="00AF582A">
      <w:pPr>
        <w:pStyle w:val="ListParagraph"/>
        <w:numPr>
          <w:ilvl w:val="1"/>
          <w:numId w:val="41"/>
        </w:numPr>
        <w:spacing w:after="160"/>
        <w:ind w:left="720"/>
        <w:rPr>
          <w:rFonts w:ascii="Arial" w:hAnsi="Arial" w:cs="Arial"/>
          <w:sz w:val="24"/>
          <w:szCs w:val="24"/>
        </w:rPr>
      </w:pPr>
      <w:r w:rsidRPr="00AF582A">
        <w:rPr>
          <w:rFonts w:ascii="Arial" w:hAnsi="Arial" w:cs="Arial"/>
          <w:sz w:val="24"/>
          <w:szCs w:val="24"/>
        </w:rPr>
        <w:t xml:space="preserve">Expand </w:t>
      </w:r>
      <w:r w:rsidR="00660A6C">
        <w:rPr>
          <w:rFonts w:ascii="Arial" w:hAnsi="Arial" w:cs="Arial"/>
          <w:sz w:val="24"/>
          <w:szCs w:val="24"/>
        </w:rPr>
        <w:t xml:space="preserve">mental health </w:t>
      </w:r>
      <w:r w:rsidRPr="00AF582A">
        <w:rPr>
          <w:rFonts w:ascii="Arial" w:hAnsi="Arial" w:cs="Arial"/>
          <w:sz w:val="24"/>
          <w:szCs w:val="24"/>
        </w:rPr>
        <w:t>services to schools via Mobile Health Unit</w:t>
      </w:r>
      <w:r w:rsidR="00660A6C">
        <w:rPr>
          <w:rFonts w:ascii="Arial" w:hAnsi="Arial" w:cs="Arial"/>
          <w:sz w:val="24"/>
          <w:szCs w:val="24"/>
        </w:rPr>
        <w:t>.</w:t>
      </w:r>
    </w:p>
    <w:p w14:paraId="296A94A6" w14:textId="1B63E4E7" w:rsidR="00AF582A" w:rsidRPr="00AF582A" w:rsidRDefault="00AF582A" w:rsidP="00AF582A">
      <w:pPr>
        <w:pStyle w:val="ListParagraph"/>
        <w:numPr>
          <w:ilvl w:val="1"/>
          <w:numId w:val="41"/>
        </w:numPr>
        <w:spacing w:after="160"/>
        <w:ind w:left="720"/>
        <w:rPr>
          <w:rFonts w:ascii="Arial" w:hAnsi="Arial" w:cs="Arial"/>
          <w:sz w:val="24"/>
          <w:szCs w:val="24"/>
        </w:rPr>
      </w:pPr>
      <w:r w:rsidRPr="00AF582A">
        <w:rPr>
          <w:rFonts w:ascii="Arial" w:hAnsi="Arial" w:cs="Arial"/>
          <w:sz w:val="24"/>
          <w:szCs w:val="24"/>
        </w:rPr>
        <w:t xml:space="preserve">Expand </w:t>
      </w:r>
      <w:r>
        <w:rPr>
          <w:rFonts w:ascii="Arial" w:hAnsi="Arial" w:cs="Arial"/>
          <w:sz w:val="24"/>
          <w:szCs w:val="24"/>
        </w:rPr>
        <w:t xml:space="preserve">mental health </w:t>
      </w:r>
      <w:r w:rsidRPr="00AF582A">
        <w:rPr>
          <w:rFonts w:ascii="Arial" w:hAnsi="Arial" w:cs="Arial"/>
          <w:sz w:val="24"/>
          <w:szCs w:val="24"/>
        </w:rPr>
        <w:t>services to Trona</w:t>
      </w:r>
      <w:r>
        <w:rPr>
          <w:rFonts w:ascii="Arial" w:hAnsi="Arial" w:cs="Arial"/>
          <w:sz w:val="24"/>
          <w:szCs w:val="24"/>
        </w:rPr>
        <w:t>.</w:t>
      </w:r>
    </w:p>
    <w:p w14:paraId="78D5656A" w14:textId="712EEAFA" w:rsidR="00AF582A" w:rsidRPr="00AF582A" w:rsidRDefault="00660A6C" w:rsidP="00660A6C">
      <w:pPr>
        <w:pStyle w:val="ListParagraph"/>
        <w:numPr>
          <w:ilvl w:val="1"/>
          <w:numId w:val="41"/>
        </w:numPr>
        <w:spacing w:after="0"/>
        <w:ind w:left="720"/>
        <w:rPr>
          <w:rFonts w:ascii="Arial" w:hAnsi="Arial" w:cs="Arial"/>
          <w:sz w:val="24"/>
          <w:szCs w:val="24"/>
        </w:rPr>
      </w:pPr>
      <w:r>
        <w:rPr>
          <w:rFonts w:ascii="Arial" w:hAnsi="Arial" w:cs="Arial"/>
          <w:sz w:val="24"/>
          <w:szCs w:val="24"/>
        </w:rPr>
        <w:t>Increase</w:t>
      </w:r>
      <w:r w:rsidR="00AF582A" w:rsidRPr="00AF582A">
        <w:rPr>
          <w:rFonts w:ascii="Arial" w:hAnsi="Arial" w:cs="Arial"/>
          <w:sz w:val="24"/>
          <w:szCs w:val="24"/>
        </w:rPr>
        <w:t xml:space="preserve"> access and emphasis </w:t>
      </w:r>
      <w:r>
        <w:rPr>
          <w:rFonts w:ascii="Arial" w:hAnsi="Arial" w:cs="Arial"/>
          <w:sz w:val="24"/>
          <w:szCs w:val="24"/>
        </w:rPr>
        <w:t>on mental health</w:t>
      </w:r>
      <w:r w:rsidR="00AF582A" w:rsidRPr="00AF582A">
        <w:rPr>
          <w:rFonts w:ascii="Arial" w:hAnsi="Arial" w:cs="Arial"/>
          <w:sz w:val="24"/>
          <w:szCs w:val="24"/>
        </w:rPr>
        <w:t xml:space="preserve"> early intervention for children and teens</w:t>
      </w:r>
      <w:r>
        <w:rPr>
          <w:rFonts w:ascii="Arial" w:hAnsi="Arial" w:cs="Arial"/>
          <w:sz w:val="24"/>
          <w:szCs w:val="24"/>
        </w:rPr>
        <w:t>.</w:t>
      </w:r>
    </w:p>
    <w:p w14:paraId="07779E62" w14:textId="77777777" w:rsidR="00660A6C" w:rsidRPr="00660A6C" w:rsidRDefault="00660A6C" w:rsidP="00AF582A">
      <w:pPr>
        <w:widowControl w:val="0"/>
        <w:spacing w:after="0"/>
        <w:rPr>
          <w:rFonts w:ascii="Arial" w:hAnsi="Arial" w:cs="Arial"/>
          <w:bCs/>
          <w:sz w:val="24"/>
          <w:szCs w:val="24"/>
        </w:rPr>
      </w:pPr>
    </w:p>
    <w:p w14:paraId="58E5D7E6" w14:textId="363E19FC" w:rsidR="00AF582A" w:rsidRPr="001536FE" w:rsidRDefault="00AF582A" w:rsidP="00AF582A">
      <w:pPr>
        <w:widowControl w:val="0"/>
        <w:spacing w:after="0"/>
        <w:rPr>
          <w:rFonts w:ascii="Arial" w:hAnsi="Arial" w:cs="Arial"/>
          <w:b/>
          <w:sz w:val="24"/>
          <w:szCs w:val="24"/>
        </w:rPr>
      </w:pPr>
      <w:r w:rsidRPr="0080092D">
        <w:rPr>
          <w:rFonts w:ascii="Arial" w:hAnsi="Arial" w:cs="Arial"/>
          <w:b/>
          <w:sz w:val="24"/>
          <w:szCs w:val="24"/>
        </w:rPr>
        <w:t>Anticipated Impact</w:t>
      </w:r>
      <w:r w:rsidRPr="001536FE">
        <w:rPr>
          <w:rFonts w:ascii="Arial" w:hAnsi="Arial" w:cs="Arial"/>
          <w:b/>
          <w:sz w:val="24"/>
          <w:szCs w:val="24"/>
        </w:rPr>
        <w:t xml:space="preserve"> </w:t>
      </w:r>
    </w:p>
    <w:p w14:paraId="049870E5" w14:textId="1113FDDC" w:rsidR="00AF582A" w:rsidRDefault="00AF582A" w:rsidP="00AF582A">
      <w:pPr>
        <w:widowControl w:val="0"/>
        <w:spacing w:after="0"/>
        <w:rPr>
          <w:rFonts w:ascii="Arial" w:hAnsi="Arial" w:cs="Arial"/>
          <w:sz w:val="24"/>
          <w:szCs w:val="24"/>
        </w:rPr>
      </w:pPr>
      <w:r>
        <w:rPr>
          <w:rFonts w:ascii="Arial" w:hAnsi="Arial" w:cs="Arial"/>
          <w:sz w:val="24"/>
          <w:szCs w:val="24"/>
        </w:rPr>
        <w:t xml:space="preserve">RRH will conduct </w:t>
      </w:r>
      <w:r w:rsidRPr="001536FE">
        <w:rPr>
          <w:rFonts w:ascii="Arial" w:hAnsi="Arial" w:cs="Arial"/>
          <w:sz w:val="24"/>
          <w:szCs w:val="24"/>
        </w:rPr>
        <w:t xml:space="preserve">the above referenced strategies with the overarching goal in mind to </w:t>
      </w:r>
      <w:r w:rsidR="00C41EF9">
        <w:rPr>
          <w:rFonts w:ascii="Arial" w:hAnsi="Arial" w:cs="Arial"/>
          <w:sz w:val="24"/>
          <w:szCs w:val="24"/>
        </w:rPr>
        <w:t>increase</w:t>
      </w:r>
      <w:r w:rsidR="00660A6C">
        <w:rPr>
          <w:rFonts w:ascii="Arial" w:hAnsi="Arial" w:cs="Arial"/>
          <w:sz w:val="24"/>
          <w:szCs w:val="24"/>
        </w:rPr>
        <w:t xml:space="preserve"> access to mental health services</w:t>
      </w:r>
      <w:r w:rsidRPr="001536FE">
        <w:rPr>
          <w:rFonts w:ascii="Arial" w:hAnsi="Arial" w:cs="Arial"/>
          <w:sz w:val="24"/>
          <w:szCs w:val="24"/>
        </w:rPr>
        <w:t>.</w:t>
      </w:r>
    </w:p>
    <w:p w14:paraId="672FA89A" w14:textId="77777777" w:rsidR="00AF582A" w:rsidRDefault="00AF582A" w:rsidP="00AF582A">
      <w:pPr>
        <w:widowControl w:val="0"/>
        <w:spacing w:after="0"/>
        <w:rPr>
          <w:rFonts w:ascii="Arial" w:hAnsi="Arial" w:cs="Arial"/>
          <w:sz w:val="24"/>
          <w:szCs w:val="24"/>
        </w:rPr>
      </w:pPr>
    </w:p>
    <w:p w14:paraId="2A640A9E" w14:textId="77777777" w:rsidR="00AF582A" w:rsidRPr="001536FE" w:rsidRDefault="00AF582A" w:rsidP="00AF582A">
      <w:pPr>
        <w:widowControl w:val="0"/>
        <w:spacing w:after="0"/>
        <w:rPr>
          <w:rFonts w:ascii="Arial" w:hAnsi="Arial" w:cs="Arial"/>
          <w:sz w:val="24"/>
          <w:szCs w:val="24"/>
        </w:rPr>
      </w:pPr>
      <w:r>
        <w:rPr>
          <w:rFonts w:ascii="Arial" w:hAnsi="Arial" w:cs="Arial"/>
          <w:sz w:val="24"/>
          <w:szCs w:val="24"/>
        </w:rPr>
        <w:t>RRH</w:t>
      </w:r>
      <w:r w:rsidRPr="001536FE">
        <w:rPr>
          <w:rFonts w:ascii="Arial" w:hAnsi="Arial" w:cs="Arial"/>
          <w:sz w:val="24"/>
          <w:szCs w:val="24"/>
        </w:rPr>
        <w:t xml:space="preserve"> anticipates the following impact from these efforts:</w:t>
      </w:r>
    </w:p>
    <w:p w14:paraId="15599DA5" w14:textId="4D0F1934" w:rsidR="00AF582A" w:rsidRPr="00AF582A" w:rsidRDefault="00AF582A" w:rsidP="00AF582A">
      <w:pPr>
        <w:pStyle w:val="ListParagraph"/>
        <w:numPr>
          <w:ilvl w:val="0"/>
          <w:numId w:val="40"/>
        </w:numPr>
        <w:rPr>
          <w:rFonts w:ascii="Arial" w:hAnsi="Arial" w:cs="Arial"/>
          <w:sz w:val="24"/>
          <w:szCs w:val="24"/>
        </w:rPr>
      </w:pPr>
      <w:r w:rsidRPr="00AF582A">
        <w:rPr>
          <w:rFonts w:ascii="Arial" w:hAnsi="Arial" w:cs="Arial"/>
          <w:sz w:val="24"/>
          <w:szCs w:val="24"/>
        </w:rPr>
        <w:t>Increase availability and access to mental health service</w:t>
      </w:r>
      <w:r w:rsidRPr="00AF582A">
        <w:rPr>
          <w:rFonts w:ascii="Arial" w:hAnsi="Arial" w:cs="Arial"/>
          <w:sz w:val="24"/>
          <w:szCs w:val="24"/>
        </w:rPr>
        <w:t>s.</w:t>
      </w:r>
    </w:p>
    <w:p w14:paraId="218713E3" w14:textId="77777777" w:rsidR="00AF582A" w:rsidRPr="00AF582A" w:rsidRDefault="00AF582A" w:rsidP="00AF582A">
      <w:pPr>
        <w:pStyle w:val="ListParagraph"/>
        <w:numPr>
          <w:ilvl w:val="0"/>
          <w:numId w:val="40"/>
        </w:numPr>
        <w:rPr>
          <w:rFonts w:ascii="Arial" w:hAnsi="Arial" w:cs="Arial"/>
          <w:sz w:val="24"/>
          <w:szCs w:val="24"/>
        </w:rPr>
      </w:pPr>
      <w:r w:rsidRPr="00AF582A">
        <w:rPr>
          <w:rFonts w:ascii="Arial" w:hAnsi="Arial" w:cs="Arial"/>
          <w:sz w:val="24"/>
          <w:szCs w:val="24"/>
        </w:rPr>
        <w:t>I</w:t>
      </w:r>
      <w:r w:rsidRPr="00AF582A">
        <w:rPr>
          <w:rFonts w:ascii="Arial" w:hAnsi="Arial" w:cs="Arial"/>
          <w:sz w:val="24"/>
          <w:szCs w:val="24"/>
        </w:rPr>
        <w:t>mprove understanding and identification of mental health needs</w:t>
      </w:r>
      <w:r w:rsidRPr="00AF582A">
        <w:rPr>
          <w:rFonts w:ascii="Arial" w:hAnsi="Arial" w:cs="Arial"/>
          <w:sz w:val="24"/>
          <w:szCs w:val="24"/>
        </w:rPr>
        <w:t>.</w:t>
      </w:r>
    </w:p>
    <w:p w14:paraId="364BDC73" w14:textId="468C9E99" w:rsidR="00AF582A" w:rsidRPr="00AF582A" w:rsidRDefault="00AF582A" w:rsidP="00660A6C">
      <w:pPr>
        <w:pStyle w:val="ListParagraph"/>
        <w:numPr>
          <w:ilvl w:val="0"/>
          <w:numId w:val="40"/>
        </w:numPr>
        <w:spacing w:after="0"/>
        <w:rPr>
          <w:rFonts w:ascii="Arial" w:hAnsi="Arial" w:cs="Arial"/>
          <w:sz w:val="24"/>
          <w:szCs w:val="24"/>
        </w:rPr>
      </w:pPr>
      <w:r w:rsidRPr="00AF582A">
        <w:rPr>
          <w:rFonts w:ascii="Arial" w:hAnsi="Arial" w:cs="Arial"/>
          <w:sz w:val="24"/>
          <w:szCs w:val="24"/>
        </w:rPr>
        <w:t>I</w:t>
      </w:r>
      <w:r w:rsidRPr="00AF582A">
        <w:rPr>
          <w:rFonts w:ascii="Arial" w:hAnsi="Arial" w:cs="Arial"/>
          <w:sz w:val="24"/>
          <w:szCs w:val="24"/>
        </w:rPr>
        <w:t>mprove coordination among health care providers with community resources and programs.</w:t>
      </w:r>
    </w:p>
    <w:p w14:paraId="57B028E5" w14:textId="77777777" w:rsidR="00AF582A" w:rsidRPr="00A06A8F" w:rsidRDefault="00AF582A" w:rsidP="00AF582A">
      <w:pPr>
        <w:spacing w:after="0"/>
        <w:rPr>
          <w:rFonts w:ascii="Arial" w:eastAsia="Times New Roman" w:hAnsi="Arial" w:cs="Arial"/>
          <w:sz w:val="24"/>
          <w:szCs w:val="24"/>
        </w:rPr>
      </w:pPr>
    </w:p>
    <w:p w14:paraId="1C1DB787" w14:textId="77777777" w:rsidR="00AF582A" w:rsidRPr="001536FE" w:rsidRDefault="00AF582A" w:rsidP="00AF582A">
      <w:pPr>
        <w:spacing w:after="0"/>
        <w:rPr>
          <w:rFonts w:ascii="Arial" w:hAnsi="Arial" w:cs="Arial"/>
          <w:b/>
          <w:sz w:val="24"/>
          <w:szCs w:val="24"/>
        </w:rPr>
      </w:pPr>
      <w:r w:rsidRPr="001A058C">
        <w:rPr>
          <w:rFonts w:ascii="Arial" w:hAnsi="Arial" w:cs="Arial"/>
          <w:b/>
          <w:sz w:val="24"/>
          <w:szCs w:val="24"/>
        </w:rPr>
        <w:t>Planned Collaboration</w:t>
      </w:r>
    </w:p>
    <w:p w14:paraId="3B1683D2" w14:textId="77777777" w:rsidR="00AF582A" w:rsidRDefault="00AF582A" w:rsidP="00AF582A">
      <w:pPr>
        <w:widowControl w:val="0"/>
        <w:spacing w:after="0"/>
        <w:rPr>
          <w:rFonts w:ascii="Arial" w:hAnsi="Arial" w:cs="Arial"/>
          <w:sz w:val="24"/>
          <w:szCs w:val="24"/>
        </w:rPr>
      </w:pPr>
      <w:r w:rsidRPr="001536FE">
        <w:rPr>
          <w:rFonts w:ascii="Arial" w:hAnsi="Arial" w:cs="Arial"/>
          <w:sz w:val="24"/>
          <w:szCs w:val="24"/>
        </w:rPr>
        <w:t xml:space="preserve">In order to accomplish the planned activities, </w:t>
      </w:r>
      <w:r>
        <w:rPr>
          <w:rFonts w:ascii="Arial" w:hAnsi="Arial" w:cs="Arial"/>
          <w:sz w:val="24"/>
          <w:szCs w:val="24"/>
        </w:rPr>
        <w:t>RRH</w:t>
      </w:r>
      <w:r w:rsidRPr="001536FE">
        <w:rPr>
          <w:rFonts w:ascii="Arial" w:hAnsi="Arial" w:cs="Arial"/>
          <w:sz w:val="24"/>
          <w:szCs w:val="24"/>
        </w:rPr>
        <w:t xml:space="preserve"> anticipates collaborating with:</w:t>
      </w:r>
    </w:p>
    <w:p w14:paraId="69CBD798" w14:textId="0659E18B" w:rsidR="00AF582A" w:rsidRDefault="00AF582A" w:rsidP="00AF582A">
      <w:pPr>
        <w:pStyle w:val="ListParagraph"/>
        <w:widowControl w:val="0"/>
        <w:numPr>
          <w:ilvl w:val="0"/>
          <w:numId w:val="37"/>
        </w:numPr>
        <w:spacing w:after="0"/>
        <w:rPr>
          <w:rFonts w:ascii="Arial" w:hAnsi="Arial" w:cs="Arial"/>
          <w:sz w:val="24"/>
          <w:szCs w:val="24"/>
        </w:rPr>
      </w:pPr>
      <w:r>
        <w:rPr>
          <w:rFonts w:ascii="Arial" w:hAnsi="Arial" w:cs="Arial"/>
          <w:sz w:val="24"/>
          <w:szCs w:val="24"/>
        </w:rPr>
        <w:t xml:space="preserve">City of </w:t>
      </w:r>
      <w:r w:rsidR="00660A6C">
        <w:rPr>
          <w:rFonts w:ascii="Arial" w:hAnsi="Arial" w:cs="Arial"/>
          <w:sz w:val="24"/>
          <w:szCs w:val="24"/>
        </w:rPr>
        <w:t>T</w:t>
      </w:r>
      <w:r w:rsidR="00C41EF9">
        <w:rPr>
          <w:rFonts w:ascii="Arial" w:hAnsi="Arial" w:cs="Arial"/>
          <w:sz w:val="24"/>
          <w:szCs w:val="24"/>
        </w:rPr>
        <w:t>r</w:t>
      </w:r>
      <w:r w:rsidR="00660A6C">
        <w:rPr>
          <w:rFonts w:ascii="Arial" w:hAnsi="Arial" w:cs="Arial"/>
          <w:sz w:val="24"/>
          <w:szCs w:val="24"/>
        </w:rPr>
        <w:t>ona</w:t>
      </w:r>
    </w:p>
    <w:p w14:paraId="4C1AC6EC" w14:textId="77777777" w:rsidR="00AF582A" w:rsidRDefault="00AF582A" w:rsidP="00AF582A">
      <w:pPr>
        <w:pStyle w:val="ListParagraph"/>
        <w:widowControl w:val="0"/>
        <w:numPr>
          <w:ilvl w:val="0"/>
          <w:numId w:val="37"/>
        </w:numPr>
        <w:spacing w:after="0"/>
        <w:rPr>
          <w:rFonts w:ascii="Arial" w:hAnsi="Arial" w:cs="Arial"/>
          <w:sz w:val="24"/>
          <w:szCs w:val="24"/>
        </w:rPr>
      </w:pPr>
      <w:r>
        <w:rPr>
          <w:rFonts w:ascii="Arial" w:hAnsi="Arial" w:cs="Arial"/>
          <w:sz w:val="24"/>
          <w:szCs w:val="24"/>
        </w:rPr>
        <w:t>Kern County</w:t>
      </w:r>
    </w:p>
    <w:p w14:paraId="63BC41CC" w14:textId="3EA9EB46" w:rsidR="00AF582A" w:rsidRDefault="00AF582A" w:rsidP="00AF582A">
      <w:pPr>
        <w:pStyle w:val="ListParagraph"/>
        <w:widowControl w:val="0"/>
        <w:numPr>
          <w:ilvl w:val="0"/>
          <w:numId w:val="37"/>
        </w:numPr>
        <w:spacing w:after="0"/>
        <w:rPr>
          <w:rFonts w:ascii="Arial" w:hAnsi="Arial" w:cs="Arial"/>
          <w:sz w:val="24"/>
          <w:szCs w:val="24"/>
        </w:rPr>
      </w:pPr>
      <w:r>
        <w:rPr>
          <w:rFonts w:ascii="Arial" w:hAnsi="Arial" w:cs="Arial"/>
          <w:sz w:val="24"/>
          <w:szCs w:val="24"/>
        </w:rPr>
        <w:t>School district</w:t>
      </w:r>
    </w:p>
    <w:p w14:paraId="62DD251E" w14:textId="77777777" w:rsidR="00AF582A" w:rsidRPr="00D07AE2" w:rsidRDefault="00AF582A" w:rsidP="00660A6C">
      <w:pPr>
        <w:spacing w:after="0"/>
        <w:rPr>
          <w:rFonts w:ascii="Arial" w:hAnsi="Arial" w:cs="Arial"/>
          <w:sz w:val="24"/>
          <w:szCs w:val="24"/>
        </w:rPr>
      </w:pPr>
    </w:p>
    <w:p w14:paraId="1C30D940" w14:textId="3A131465" w:rsidR="002C493A" w:rsidRPr="00A54EF4" w:rsidRDefault="00146E90" w:rsidP="00521F4F">
      <w:pPr>
        <w:pStyle w:val="Heading3"/>
        <w:spacing w:before="0"/>
        <w:rPr>
          <w:rFonts w:ascii="Arial" w:hAnsi="Arial" w:cs="Arial"/>
          <w:color w:val="7F7F7F" w:themeColor="text1" w:themeTint="80"/>
          <w:sz w:val="24"/>
          <w:szCs w:val="24"/>
        </w:rPr>
      </w:pPr>
      <w:bookmarkStart w:id="16" w:name="_Toc26197809"/>
      <w:r w:rsidRPr="00A54EF4">
        <w:rPr>
          <w:rFonts w:ascii="Arial" w:hAnsi="Arial" w:cs="Arial"/>
          <w:color w:val="7F7F7F" w:themeColor="text1" w:themeTint="80"/>
          <w:sz w:val="24"/>
          <w:szCs w:val="24"/>
        </w:rPr>
        <w:t>Overweight and Obesity</w:t>
      </w:r>
      <w:bookmarkEnd w:id="16"/>
    </w:p>
    <w:p w14:paraId="190B1F21" w14:textId="4BB42308" w:rsidR="00146E90" w:rsidRPr="001536FE" w:rsidRDefault="00985CBF" w:rsidP="001536FE">
      <w:pPr>
        <w:widowControl w:val="0"/>
        <w:spacing w:after="0"/>
        <w:rPr>
          <w:rFonts w:ascii="Arial" w:hAnsi="Arial" w:cs="Arial"/>
          <w:sz w:val="24"/>
          <w:szCs w:val="24"/>
        </w:rPr>
      </w:pPr>
      <w:r>
        <w:rPr>
          <w:rFonts w:ascii="Arial" w:hAnsi="Arial" w:cs="Arial"/>
          <w:sz w:val="24"/>
          <w:szCs w:val="24"/>
        </w:rPr>
        <w:t>RRH</w:t>
      </w:r>
      <w:r w:rsidR="00146E90" w:rsidRPr="001536FE">
        <w:rPr>
          <w:rFonts w:ascii="Arial" w:hAnsi="Arial" w:cs="Arial"/>
          <w:sz w:val="24"/>
          <w:szCs w:val="24"/>
        </w:rPr>
        <w:t xml:space="preserve"> will address overweight and obesity by taking the following actions:</w:t>
      </w:r>
    </w:p>
    <w:p w14:paraId="118F78CA" w14:textId="1F91645F" w:rsidR="00D576EA" w:rsidRPr="0006410F" w:rsidRDefault="005470BF" w:rsidP="00A61165">
      <w:pPr>
        <w:pStyle w:val="ListParagraph"/>
        <w:widowControl w:val="0"/>
        <w:numPr>
          <w:ilvl w:val="0"/>
          <w:numId w:val="8"/>
        </w:numPr>
        <w:spacing w:after="0"/>
        <w:rPr>
          <w:rFonts w:ascii="Arial" w:hAnsi="Arial" w:cs="Arial"/>
          <w:bCs/>
          <w:sz w:val="24"/>
          <w:szCs w:val="24"/>
        </w:rPr>
      </w:pPr>
      <w:r w:rsidRPr="0006410F">
        <w:rPr>
          <w:rFonts w:ascii="Arial" w:hAnsi="Arial" w:cs="Arial"/>
          <w:sz w:val="24"/>
          <w:szCs w:val="24"/>
        </w:rPr>
        <w:t xml:space="preserve">Host </w:t>
      </w:r>
      <w:r w:rsidR="00A61165" w:rsidRPr="0006410F">
        <w:rPr>
          <w:rFonts w:ascii="Arial" w:hAnsi="Arial" w:cs="Arial"/>
          <w:sz w:val="24"/>
          <w:szCs w:val="24"/>
        </w:rPr>
        <w:t>fitness classes</w:t>
      </w:r>
      <w:r w:rsidR="00985CBF">
        <w:rPr>
          <w:rFonts w:ascii="Arial" w:hAnsi="Arial" w:cs="Arial"/>
          <w:sz w:val="24"/>
          <w:szCs w:val="24"/>
        </w:rPr>
        <w:t xml:space="preserve"> for seniors</w:t>
      </w:r>
      <w:r w:rsidR="00A61165" w:rsidRPr="0006410F">
        <w:rPr>
          <w:rFonts w:ascii="Arial" w:hAnsi="Arial" w:cs="Arial"/>
          <w:sz w:val="24"/>
          <w:szCs w:val="24"/>
        </w:rPr>
        <w:t>.</w:t>
      </w:r>
    </w:p>
    <w:p w14:paraId="768874C2" w14:textId="44F259C6" w:rsidR="00985CBF" w:rsidRPr="00985CBF" w:rsidRDefault="00985CBF" w:rsidP="00985CBF">
      <w:pPr>
        <w:pStyle w:val="ListParagraph"/>
        <w:numPr>
          <w:ilvl w:val="1"/>
          <w:numId w:val="36"/>
        </w:numPr>
        <w:spacing w:after="160"/>
        <w:ind w:left="720"/>
        <w:rPr>
          <w:rFonts w:ascii="Arial" w:hAnsi="Arial" w:cs="Arial"/>
          <w:sz w:val="24"/>
          <w:szCs w:val="24"/>
        </w:rPr>
      </w:pPr>
      <w:r w:rsidRPr="00985CBF">
        <w:rPr>
          <w:rFonts w:ascii="Arial" w:hAnsi="Arial" w:cs="Arial"/>
          <w:sz w:val="24"/>
          <w:szCs w:val="24"/>
        </w:rPr>
        <w:t>Provide health information focused on activity, exercise and nutrition</w:t>
      </w:r>
      <w:r>
        <w:rPr>
          <w:rFonts w:ascii="Arial" w:hAnsi="Arial" w:cs="Arial"/>
          <w:sz w:val="24"/>
          <w:szCs w:val="24"/>
        </w:rPr>
        <w:t>.</w:t>
      </w:r>
    </w:p>
    <w:p w14:paraId="6BF427FE" w14:textId="129B699B" w:rsidR="00985CBF" w:rsidRPr="00985CBF" w:rsidRDefault="00985CBF" w:rsidP="00985CBF">
      <w:pPr>
        <w:pStyle w:val="ListParagraph"/>
        <w:numPr>
          <w:ilvl w:val="1"/>
          <w:numId w:val="36"/>
        </w:numPr>
        <w:spacing w:after="160"/>
        <w:ind w:left="720"/>
        <w:rPr>
          <w:rFonts w:ascii="Arial" w:hAnsi="Arial" w:cs="Arial"/>
          <w:sz w:val="24"/>
          <w:szCs w:val="24"/>
        </w:rPr>
      </w:pPr>
      <w:r w:rsidRPr="00985CBF">
        <w:rPr>
          <w:rFonts w:ascii="Arial" w:hAnsi="Arial" w:cs="Arial"/>
          <w:sz w:val="24"/>
          <w:szCs w:val="24"/>
        </w:rPr>
        <w:t>In collaboration with Kern County and the City of Ridgecrest</w:t>
      </w:r>
      <w:r>
        <w:rPr>
          <w:rFonts w:ascii="Arial" w:hAnsi="Arial" w:cs="Arial"/>
          <w:sz w:val="24"/>
          <w:szCs w:val="24"/>
        </w:rPr>
        <w:t>,</w:t>
      </w:r>
      <w:r w:rsidRPr="00985CBF">
        <w:rPr>
          <w:rFonts w:ascii="Arial" w:hAnsi="Arial" w:cs="Arial"/>
          <w:sz w:val="24"/>
          <w:szCs w:val="24"/>
        </w:rPr>
        <w:t xml:space="preserve"> </w:t>
      </w:r>
      <w:r>
        <w:rPr>
          <w:rFonts w:ascii="Arial" w:hAnsi="Arial" w:cs="Arial"/>
          <w:sz w:val="24"/>
          <w:szCs w:val="24"/>
        </w:rPr>
        <w:t>improve</w:t>
      </w:r>
      <w:r w:rsidRPr="00985CBF">
        <w:rPr>
          <w:rFonts w:ascii="Arial" w:hAnsi="Arial" w:cs="Arial"/>
          <w:sz w:val="24"/>
          <w:szCs w:val="24"/>
        </w:rPr>
        <w:t xml:space="preserve"> access to healthy foods and exercise facilities for low</w:t>
      </w:r>
      <w:r>
        <w:rPr>
          <w:rFonts w:ascii="Arial" w:hAnsi="Arial" w:cs="Arial"/>
          <w:sz w:val="24"/>
          <w:szCs w:val="24"/>
        </w:rPr>
        <w:t>-</w:t>
      </w:r>
      <w:r w:rsidRPr="00985CBF">
        <w:rPr>
          <w:rFonts w:ascii="Arial" w:hAnsi="Arial" w:cs="Arial"/>
          <w:sz w:val="24"/>
          <w:szCs w:val="24"/>
        </w:rPr>
        <w:t>income</w:t>
      </w:r>
      <w:r>
        <w:rPr>
          <w:rFonts w:ascii="Arial" w:hAnsi="Arial" w:cs="Arial"/>
          <w:sz w:val="24"/>
          <w:szCs w:val="24"/>
        </w:rPr>
        <w:t xml:space="preserve"> and </w:t>
      </w:r>
      <w:r w:rsidRPr="00985CBF">
        <w:rPr>
          <w:rFonts w:ascii="Arial" w:hAnsi="Arial" w:cs="Arial"/>
          <w:sz w:val="24"/>
          <w:szCs w:val="24"/>
        </w:rPr>
        <w:t>socially disadvantaged</w:t>
      </w:r>
      <w:r>
        <w:rPr>
          <w:rFonts w:ascii="Arial" w:hAnsi="Arial" w:cs="Arial"/>
          <w:sz w:val="24"/>
          <w:szCs w:val="24"/>
        </w:rPr>
        <w:t xml:space="preserve"> residents.</w:t>
      </w:r>
    </w:p>
    <w:p w14:paraId="0E08C972" w14:textId="5D757567" w:rsidR="00F51FC4" w:rsidRPr="00985CBF" w:rsidRDefault="00985CBF" w:rsidP="00F90958">
      <w:pPr>
        <w:pStyle w:val="ListParagraph"/>
        <w:widowControl w:val="0"/>
        <w:numPr>
          <w:ilvl w:val="1"/>
          <w:numId w:val="36"/>
        </w:numPr>
        <w:spacing w:after="0"/>
        <w:ind w:left="720"/>
        <w:rPr>
          <w:rFonts w:ascii="Arial" w:hAnsi="Arial" w:cs="Arial"/>
          <w:bCs/>
          <w:sz w:val="24"/>
          <w:szCs w:val="24"/>
        </w:rPr>
      </w:pPr>
      <w:r w:rsidRPr="00985CBF">
        <w:rPr>
          <w:rFonts w:ascii="Arial" w:hAnsi="Arial" w:cs="Arial"/>
          <w:sz w:val="24"/>
          <w:szCs w:val="24"/>
        </w:rPr>
        <w:t>Provide e</w:t>
      </w:r>
      <w:r w:rsidRPr="00985CBF">
        <w:rPr>
          <w:rFonts w:ascii="Arial" w:hAnsi="Arial" w:cs="Arial"/>
          <w:sz w:val="24"/>
          <w:szCs w:val="24"/>
        </w:rPr>
        <w:t>ducation at schools on healthy foods and activities</w:t>
      </w:r>
      <w:r>
        <w:rPr>
          <w:rFonts w:ascii="Arial" w:hAnsi="Arial" w:cs="Arial"/>
          <w:sz w:val="24"/>
          <w:szCs w:val="24"/>
        </w:rPr>
        <w:t>.</w:t>
      </w:r>
    </w:p>
    <w:p w14:paraId="47988C60" w14:textId="77777777" w:rsidR="007011FF" w:rsidRPr="001536FE" w:rsidRDefault="007011FF" w:rsidP="00A06A8F">
      <w:pPr>
        <w:widowControl w:val="0"/>
        <w:spacing w:after="0"/>
        <w:rPr>
          <w:rFonts w:ascii="Arial" w:hAnsi="Arial" w:cs="Arial"/>
          <w:b/>
          <w:sz w:val="24"/>
          <w:szCs w:val="24"/>
        </w:rPr>
      </w:pPr>
      <w:r w:rsidRPr="0080092D">
        <w:rPr>
          <w:rFonts w:ascii="Arial" w:hAnsi="Arial" w:cs="Arial"/>
          <w:b/>
          <w:sz w:val="24"/>
          <w:szCs w:val="24"/>
        </w:rPr>
        <w:lastRenderedPageBreak/>
        <w:t>Anticipated Impact</w:t>
      </w:r>
      <w:r w:rsidRPr="001536FE">
        <w:rPr>
          <w:rFonts w:ascii="Arial" w:hAnsi="Arial" w:cs="Arial"/>
          <w:b/>
          <w:sz w:val="24"/>
          <w:szCs w:val="24"/>
        </w:rPr>
        <w:t xml:space="preserve"> </w:t>
      </w:r>
    </w:p>
    <w:p w14:paraId="424E0921" w14:textId="09336EA7" w:rsidR="007011FF" w:rsidRDefault="00985CBF" w:rsidP="00A06A8F">
      <w:pPr>
        <w:widowControl w:val="0"/>
        <w:spacing w:after="0"/>
        <w:rPr>
          <w:rFonts w:ascii="Arial" w:hAnsi="Arial" w:cs="Arial"/>
          <w:sz w:val="24"/>
          <w:szCs w:val="24"/>
        </w:rPr>
      </w:pPr>
      <w:r>
        <w:rPr>
          <w:rFonts w:ascii="Arial" w:hAnsi="Arial" w:cs="Arial"/>
          <w:sz w:val="24"/>
          <w:szCs w:val="24"/>
        </w:rPr>
        <w:t>RRH</w:t>
      </w:r>
      <w:r w:rsidR="008F158B">
        <w:rPr>
          <w:rFonts w:ascii="Arial" w:hAnsi="Arial" w:cs="Arial"/>
          <w:sz w:val="24"/>
          <w:szCs w:val="24"/>
        </w:rPr>
        <w:t xml:space="preserve"> will conduct </w:t>
      </w:r>
      <w:r w:rsidR="007011FF" w:rsidRPr="001536FE">
        <w:rPr>
          <w:rFonts w:ascii="Arial" w:hAnsi="Arial" w:cs="Arial"/>
          <w:sz w:val="24"/>
          <w:szCs w:val="24"/>
        </w:rPr>
        <w:t>the above referenced strategies with the overarching goal in mind to reduce the impact of overweight and obesity on health and increase the focus on healthy eating and physical activity.</w:t>
      </w:r>
    </w:p>
    <w:p w14:paraId="46C1110D" w14:textId="77777777" w:rsidR="00A54EF4" w:rsidRDefault="00A54EF4" w:rsidP="00A06A8F">
      <w:pPr>
        <w:widowControl w:val="0"/>
        <w:spacing w:after="0"/>
        <w:rPr>
          <w:rFonts w:ascii="Arial" w:hAnsi="Arial" w:cs="Arial"/>
          <w:sz w:val="24"/>
          <w:szCs w:val="24"/>
        </w:rPr>
      </w:pPr>
    </w:p>
    <w:p w14:paraId="77B8064C" w14:textId="795F901F" w:rsidR="007011FF" w:rsidRPr="001536FE" w:rsidRDefault="00985CBF" w:rsidP="00A06A8F">
      <w:pPr>
        <w:widowControl w:val="0"/>
        <w:spacing w:after="0"/>
        <w:rPr>
          <w:rFonts w:ascii="Arial" w:hAnsi="Arial" w:cs="Arial"/>
          <w:sz w:val="24"/>
          <w:szCs w:val="24"/>
        </w:rPr>
      </w:pPr>
      <w:r>
        <w:rPr>
          <w:rFonts w:ascii="Arial" w:hAnsi="Arial" w:cs="Arial"/>
          <w:sz w:val="24"/>
          <w:szCs w:val="24"/>
        </w:rPr>
        <w:t>RRH</w:t>
      </w:r>
      <w:r w:rsidR="007011FF" w:rsidRPr="001536FE">
        <w:rPr>
          <w:rFonts w:ascii="Arial" w:hAnsi="Arial" w:cs="Arial"/>
          <w:sz w:val="24"/>
          <w:szCs w:val="24"/>
        </w:rPr>
        <w:t xml:space="preserve"> anticipates the following impact from these efforts:</w:t>
      </w:r>
    </w:p>
    <w:p w14:paraId="69D684FF" w14:textId="0DE47DCA" w:rsidR="00A61165" w:rsidRPr="00A61165" w:rsidRDefault="00A61165" w:rsidP="00A61165">
      <w:pPr>
        <w:pStyle w:val="ListParagraph"/>
        <w:numPr>
          <w:ilvl w:val="0"/>
          <w:numId w:val="24"/>
        </w:numPr>
        <w:spacing w:after="0"/>
        <w:rPr>
          <w:rFonts w:ascii="Arial" w:hAnsi="Arial" w:cs="Arial"/>
          <w:sz w:val="24"/>
          <w:szCs w:val="24"/>
        </w:rPr>
      </w:pPr>
      <w:r w:rsidRPr="00A61165">
        <w:rPr>
          <w:rFonts w:ascii="Arial" w:hAnsi="Arial" w:cs="Arial"/>
          <w:sz w:val="24"/>
          <w:szCs w:val="24"/>
        </w:rPr>
        <w:t xml:space="preserve">Enhance health-related knowledge and behavior. </w:t>
      </w:r>
    </w:p>
    <w:p w14:paraId="65B92059" w14:textId="0ACA6A02" w:rsidR="007011FF" w:rsidRPr="00A61165" w:rsidRDefault="00A61165" w:rsidP="00A61165">
      <w:pPr>
        <w:pStyle w:val="ListParagraph"/>
        <w:numPr>
          <w:ilvl w:val="0"/>
          <w:numId w:val="11"/>
        </w:numPr>
        <w:spacing w:after="0"/>
        <w:rPr>
          <w:rFonts w:ascii="Arial" w:hAnsi="Arial" w:cs="Arial"/>
          <w:sz w:val="24"/>
          <w:szCs w:val="24"/>
        </w:rPr>
      </w:pPr>
      <w:r w:rsidRPr="00A61165">
        <w:rPr>
          <w:rFonts w:ascii="Arial" w:hAnsi="Arial" w:cs="Arial"/>
          <w:sz w:val="24"/>
          <w:szCs w:val="24"/>
        </w:rPr>
        <w:t xml:space="preserve">Support </w:t>
      </w:r>
      <w:r w:rsidR="00985CBF">
        <w:rPr>
          <w:rFonts w:ascii="Arial" w:hAnsi="Arial" w:cs="Arial"/>
          <w:sz w:val="24"/>
          <w:szCs w:val="24"/>
        </w:rPr>
        <w:t>programs</w:t>
      </w:r>
      <w:r w:rsidRPr="00A61165">
        <w:rPr>
          <w:rFonts w:ascii="Arial" w:hAnsi="Arial" w:cs="Arial"/>
          <w:sz w:val="24"/>
          <w:szCs w:val="24"/>
        </w:rPr>
        <w:t xml:space="preserve"> </w:t>
      </w:r>
      <w:r>
        <w:rPr>
          <w:rFonts w:ascii="Arial" w:hAnsi="Arial" w:cs="Arial"/>
          <w:sz w:val="24"/>
          <w:szCs w:val="24"/>
        </w:rPr>
        <w:t>that</w:t>
      </w:r>
      <w:r w:rsidRPr="00A61165">
        <w:rPr>
          <w:rFonts w:ascii="Arial" w:hAnsi="Arial" w:cs="Arial"/>
          <w:sz w:val="24"/>
          <w:szCs w:val="24"/>
        </w:rPr>
        <w:t xml:space="preserve"> promote healthy eating and active living. </w:t>
      </w:r>
    </w:p>
    <w:p w14:paraId="0A1ADDE3" w14:textId="77777777" w:rsidR="00DD3DC4" w:rsidRPr="00A06A8F" w:rsidRDefault="00DD3DC4" w:rsidP="00A06A8F">
      <w:pPr>
        <w:spacing w:after="0"/>
        <w:rPr>
          <w:rFonts w:ascii="Arial" w:eastAsia="Times New Roman" w:hAnsi="Arial" w:cs="Arial"/>
          <w:sz w:val="24"/>
          <w:szCs w:val="24"/>
        </w:rPr>
      </w:pPr>
      <w:bookmarkStart w:id="17" w:name="_Toc450739906"/>
    </w:p>
    <w:p w14:paraId="43BF01FD" w14:textId="77777777" w:rsidR="00A54EF4" w:rsidRPr="001536FE" w:rsidRDefault="00A54EF4" w:rsidP="00A54EF4">
      <w:pPr>
        <w:spacing w:after="0"/>
        <w:rPr>
          <w:rFonts w:ascii="Arial" w:hAnsi="Arial" w:cs="Arial"/>
          <w:b/>
          <w:sz w:val="24"/>
          <w:szCs w:val="24"/>
        </w:rPr>
      </w:pPr>
      <w:r w:rsidRPr="001A058C">
        <w:rPr>
          <w:rFonts w:ascii="Arial" w:hAnsi="Arial" w:cs="Arial"/>
          <w:b/>
          <w:sz w:val="24"/>
          <w:szCs w:val="24"/>
        </w:rPr>
        <w:t>Planned Collaboration</w:t>
      </w:r>
    </w:p>
    <w:p w14:paraId="11BC2D6A" w14:textId="507ACCF0" w:rsidR="00A54EF4" w:rsidRDefault="00A54EF4" w:rsidP="00A54EF4">
      <w:pPr>
        <w:widowControl w:val="0"/>
        <w:spacing w:after="0"/>
        <w:rPr>
          <w:rFonts w:ascii="Arial" w:hAnsi="Arial" w:cs="Arial"/>
          <w:sz w:val="24"/>
          <w:szCs w:val="24"/>
        </w:rPr>
      </w:pPr>
      <w:r w:rsidRPr="001536FE">
        <w:rPr>
          <w:rFonts w:ascii="Arial" w:hAnsi="Arial" w:cs="Arial"/>
          <w:sz w:val="24"/>
          <w:szCs w:val="24"/>
        </w:rPr>
        <w:t xml:space="preserve">In order to accomplish the planned activities, </w:t>
      </w:r>
      <w:r w:rsidR="00985CBF">
        <w:rPr>
          <w:rFonts w:ascii="Arial" w:hAnsi="Arial" w:cs="Arial"/>
          <w:sz w:val="24"/>
          <w:szCs w:val="24"/>
        </w:rPr>
        <w:t>RRH</w:t>
      </w:r>
      <w:r w:rsidRPr="001536FE">
        <w:rPr>
          <w:rFonts w:ascii="Arial" w:hAnsi="Arial" w:cs="Arial"/>
          <w:sz w:val="24"/>
          <w:szCs w:val="24"/>
        </w:rPr>
        <w:t xml:space="preserve"> anticipates collaborating with:</w:t>
      </w:r>
    </w:p>
    <w:p w14:paraId="2F59CEEE" w14:textId="77777777" w:rsidR="00985CBF" w:rsidRDefault="00985CBF" w:rsidP="00985CBF">
      <w:pPr>
        <w:pStyle w:val="ListParagraph"/>
        <w:widowControl w:val="0"/>
        <w:numPr>
          <w:ilvl w:val="0"/>
          <w:numId w:val="37"/>
        </w:numPr>
        <w:spacing w:after="0"/>
        <w:rPr>
          <w:rFonts w:ascii="Arial" w:hAnsi="Arial" w:cs="Arial"/>
          <w:sz w:val="24"/>
          <w:szCs w:val="24"/>
        </w:rPr>
      </w:pPr>
      <w:r>
        <w:rPr>
          <w:rFonts w:ascii="Arial" w:hAnsi="Arial" w:cs="Arial"/>
          <w:sz w:val="24"/>
          <w:szCs w:val="24"/>
        </w:rPr>
        <w:t>City of Ridgecrest</w:t>
      </w:r>
    </w:p>
    <w:p w14:paraId="236441A7" w14:textId="77777777" w:rsidR="00985CBF" w:rsidRDefault="00985CBF" w:rsidP="00985CBF">
      <w:pPr>
        <w:pStyle w:val="ListParagraph"/>
        <w:widowControl w:val="0"/>
        <w:numPr>
          <w:ilvl w:val="0"/>
          <w:numId w:val="37"/>
        </w:numPr>
        <w:spacing w:after="0"/>
        <w:rPr>
          <w:rFonts w:ascii="Arial" w:hAnsi="Arial" w:cs="Arial"/>
          <w:sz w:val="24"/>
          <w:szCs w:val="24"/>
        </w:rPr>
      </w:pPr>
      <w:r>
        <w:rPr>
          <w:rFonts w:ascii="Arial" w:hAnsi="Arial" w:cs="Arial"/>
          <w:sz w:val="24"/>
          <w:szCs w:val="24"/>
        </w:rPr>
        <w:t>Kern County</w:t>
      </w:r>
    </w:p>
    <w:p w14:paraId="58375831" w14:textId="77777777" w:rsidR="00985CBF" w:rsidRPr="00985CBF" w:rsidRDefault="00985CBF" w:rsidP="00985CBF">
      <w:pPr>
        <w:pStyle w:val="ListParagraph"/>
        <w:widowControl w:val="0"/>
        <w:numPr>
          <w:ilvl w:val="0"/>
          <w:numId w:val="37"/>
        </w:numPr>
        <w:spacing w:after="0"/>
        <w:rPr>
          <w:rFonts w:ascii="Arial" w:hAnsi="Arial" w:cs="Arial"/>
          <w:sz w:val="24"/>
          <w:szCs w:val="24"/>
        </w:rPr>
      </w:pPr>
      <w:r>
        <w:rPr>
          <w:rFonts w:ascii="Arial" w:hAnsi="Arial" w:cs="Arial"/>
          <w:sz w:val="24"/>
          <w:szCs w:val="24"/>
        </w:rPr>
        <w:t>Preschools</w:t>
      </w:r>
    </w:p>
    <w:p w14:paraId="5E3F364D" w14:textId="54D07966" w:rsidR="00985CBF" w:rsidRDefault="00985CBF" w:rsidP="00985CBF">
      <w:pPr>
        <w:pStyle w:val="ListParagraph"/>
        <w:widowControl w:val="0"/>
        <w:numPr>
          <w:ilvl w:val="0"/>
          <w:numId w:val="37"/>
        </w:numPr>
        <w:spacing w:after="0"/>
        <w:rPr>
          <w:rFonts w:ascii="Arial" w:hAnsi="Arial" w:cs="Arial"/>
          <w:sz w:val="24"/>
          <w:szCs w:val="24"/>
        </w:rPr>
      </w:pPr>
      <w:r>
        <w:rPr>
          <w:rFonts w:ascii="Arial" w:hAnsi="Arial" w:cs="Arial"/>
          <w:sz w:val="24"/>
          <w:szCs w:val="24"/>
        </w:rPr>
        <w:t>School district</w:t>
      </w:r>
    </w:p>
    <w:bookmarkEnd w:id="17"/>
    <w:p w14:paraId="775AAA41" w14:textId="06408012" w:rsidR="00486583" w:rsidRDefault="00486583" w:rsidP="00A54EF4">
      <w:pPr>
        <w:spacing w:after="0"/>
        <w:rPr>
          <w:rFonts w:ascii="Arial" w:hAnsi="Arial" w:cs="Arial"/>
          <w:sz w:val="24"/>
          <w:szCs w:val="24"/>
        </w:rPr>
      </w:pPr>
    </w:p>
    <w:p w14:paraId="737DE15E" w14:textId="3FA2EF2F" w:rsidR="00985CBF" w:rsidRPr="00D07AE2" w:rsidRDefault="00985CBF" w:rsidP="00D07AE2">
      <w:pPr>
        <w:pStyle w:val="Heading3"/>
        <w:spacing w:before="0"/>
        <w:rPr>
          <w:rFonts w:ascii="Arial" w:hAnsi="Arial" w:cs="Arial"/>
          <w:sz w:val="24"/>
          <w:szCs w:val="24"/>
        </w:rPr>
      </w:pPr>
      <w:bookmarkStart w:id="18" w:name="_Toc26197810"/>
      <w:r w:rsidRPr="00D07AE2">
        <w:rPr>
          <w:rFonts w:ascii="Arial" w:hAnsi="Arial" w:cs="Arial"/>
          <w:sz w:val="24"/>
          <w:szCs w:val="24"/>
        </w:rPr>
        <w:t>Substance Use and Misuse</w:t>
      </w:r>
      <w:bookmarkEnd w:id="18"/>
    </w:p>
    <w:p w14:paraId="68BEC447" w14:textId="5A60D785" w:rsidR="00AF582A" w:rsidRDefault="00AF582A" w:rsidP="00A54EF4">
      <w:pPr>
        <w:spacing w:after="0"/>
        <w:rPr>
          <w:rFonts w:ascii="Arial" w:hAnsi="Arial" w:cs="Arial"/>
          <w:sz w:val="24"/>
          <w:szCs w:val="24"/>
        </w:rPr>
      </w:pPr>
      <w:r>
        <w:rPr>
          <w:rFonts w:ascii="Arial" w:hAnsi="Arial" w:cs="Arial"/>
          <w:sz w:val="24"/>
          <w:szCs w:val="24"/>
        </w:rPr>
        <w:t>RRH</w:t>
      </w:r>
      <w:r w:rsidRPr="001536FE">
        <w:rPr>
          <w:rFonts w:ascii="Arial" w:hAnsi="Arial" w:cs="Arial"/>
          <w:sz w:val="24"/>
          <w:szCs w:val="24"/>
        </w:rPr>
        <w:t xml:space="preserve"> will address </w:t>
      </w:r>
      <w:r>
        <w:rPr>
          <w:rFonts w:ascii="Arial" w:hAnsi="Arial" w:cs="Arial"/>
          <w:sz w:val="24"/>
          <w:szCs w:val="24"/>
        </w:rPr>
        <w:t xml:space="preserve">substance use and misuse </w:t>
      </w:r>
      <w:r w:rsidRPr="001536FE">
        <w:rPr>
          <w:rFonts w:ascii="Arial" w:hAnsi="Arial" w:cs="Arial"/>
          <w:sz w:val="24"/>
          <w:szCs w:val="24"/>
        </w:rPr>
        <w:t>by taking the following actions:</w:t>
      </w:r>
    </w:p>
    <w:p w14:paraId="3606F24F" w14:textId="2CD97E49" w:rsidR="00AF582A" w:rsidRPr="00AF582A" w:rsidRDefault="00AF582A" w:rsidP="00AF582A">
      <w:pPr>
        <w:pStyle w:val="ListParagraph"/>
        <w:numPr>
          <w:ilvl w:val="1"/>
          <w:numId w:val="39"/>
        </w:numPr>
        <w:spacing w:after="160"/>
        <w:ind w:left="720"/>
        <w:rPr>
          <w:rFonts w:ascii="Arial" w:hAnsi="Arial" w:cs="Arial"/>
          <w:sz w:val="24"/>
          <w:szCs w:val="24"/>
        </w:rPr>
      </w:pPr>
      <w:r>
        <w:rPr>
          <w:rFonts w:ascii="Arial" w:hAnsi="Arial" w:cs="Arial"/>
          <w:sz w:val="24"/>
          <w:szCs w:val="24"/>
        </w:rPr>
        <w:t>Explore</w:t>
      </w:r>
      <w:r w:rsidRPr="00AF582A">
        <w:rPr>
          <w:rFonts w:ascii="Arial" w:hAnsi="Arial" w:cs="Arial"/>
          <w:sz w:val="24"/>
          <w:szCs w:val="24"/>
        </w:rPr>
        <w:t xml:space="preserve"> feasibility of pursuing a county contract</w:t>
      </w:r>
      <w:r>
        <w:rPr>
          <w:rFonts w:ascii="Arial" w:hAnsi="Arial" w:cs="Arial"/>
          <w:sz w:val="24"/>
          <w:szCs w:val="24"/>
        </w:rPr>
        <w:t xml:space="preserve"> for services.</w:t>
      </w:r>
    </w:p>
    <w:p w14:paraId="438A9C90" w14:textId="7700B7C8" w:rsidR="00AF582A" w:rsidRDefault="00AF582A" w:rsidP="00AF582A">
      <w:pPr>
        <w:pStyle w:val="ListParagraph"/>
        <w:numPr>
          <w:ilvl w:val="1"/>
          <w:numId w:val="39"/>
        </w:numPr>
        <w:spacing w:after="160"/>
        <w:ind w:left="720"/>
        <w:rPr>
          <w:rFonts w:ascii="Arial" w:hAnsi="Arial" w:cs="Arial"/>
          <w:sz w:val="24"/>
          <w:szCs w:val="24"/>
        </w:rPr>
      </w:pPr>
      <w:r w:rsidRPr="00AF582A">
        <w:rPr>
          <w:rFonts w:ascii="Arial" w:hAnsi="Arial" w:cs="Arial"/>
          <w:sz w:val="24"/>
          <w:szCs w:val="24"/>
        </w:rPr>
        <w:t>Maximize partnership with Tarzana Treatment Center</w:t>
      </w:r>
      <w:r>
        <w:rPr>
          <w:rFonts w:ascii="Arial" w:hAnsi="Arial" w:cs="Arial"/>
          <w:sz w:val="24"/>
          <w:szCs w:val="24"/>
        </w:rPr>
        <w:t>.</w:t>
      </w:r>
    </w:p>
    <w:p w14:paraId="7197738E" w14:textId="18C92D15" w:rsidR="00D07AE2" w:rsidRPr="00AF582A" w:rsidRDefault="00D07AE2" w:rsidP="00AF582A">
      <w:pPr>
        <w:pStyle w:val="ListParagraph"/>
        <w:numPr>
          <w:ilvl w:val="1"/>
          <w:numId w:val="39"/>
        </w:numPr>
        <w:spacing w:after="160"/>
        <w:ind w:left="720"/>
        <w:rPr>
          <w:rFonts w:ascii="Arial" w:hAnsi="Arial" w:cs="Arial"/>
          <w:sz w:val="24"/>
          <w:szCs w:val="24"/>
        </w:rPr>
      </w:pPr>
      <w:r>
        <w:rPr>
          <w:rFonts w:ascii="Arial" w:hAnsi="Arial" w:cs="Arial"/>
          <w:sz w:val="24"/>
          <w:szCs w:val="24"/>
        </w:rPr>
        <w:t>Provide education focused on substance use prevention.</w:t>
      </w:r>
    </w:p>
    <w:p w14:paraId="37A50E50" w14:textId="759A1B05" w:rsidR="00AF582A" w:rsidRPr="00C41EF9" w:rsidRDefault="00AF582A" w:rsidP="00C41EF9">
      <w:pPr>
        <w:pStyle w:val="ListParagraph"/>
        <w:numPr>
          <w:ilvl w:val="1"/>
          <w:numId w:val="39"/>
        </w:numPr>
        <w:spacing w:after="0"/>
        <w:ind w:left="720"/>
      </w:pPr>
      <w:r w:rsidRPr="00AF582A">
        <w:rPr>
          <w:rFonts w:ascii="Arial" w:hAnsi="Arial" w:cs="Arial"/>
          <w:sz w:val="24"/>
          <w:szCs w:val="24"/>
        </w:rPr>
        <w:t xml:space="preserve">Contact with </w:t>
      </w:r>
      <w:r>
        <w:rPr>
          <w:rFonts w:ascii="Arial" w:hAnsi="Arial" w:cs="Arial"/>
          <w:sz w:val="24"/>
          <w:szCs w:val="24"/>
        </w:rPr>
        <w:t>i</w:t>
      </w:r>
      <w:r w:rsidRPr="00AF582A">
        <w:rPr>
          <w:rFonts w:ascii="Arial" w:hAnsi="Arial" w:cs="Arial"/>
          <w:sz w:val="24"/>
          <w:szCs w:val="24"/>
        </w:rPr>
        <w:t>npatient facilities</w:t>
      </w:r>
      <w:r>
        <w:rPr>
          <w:rFonts w:ascii="Arial" w:hAnsi="Arial" w:cs="Arial"/>
          <w:sz w:val="24"/>
          <w:szCs w:val="24"/>
        </w:rPr>
        <w:t xml:space="preserve"> to increase access to substance use care.</w:t>
      </w:r>
    </w:p>
    <w:p w14:paraId="16DED805" w14:textId="77777777" w:rsidR="00C41EF9" w:rsidRPr="00D07AE2" w:rsidRDefault="00C41EF9" w:rsidP="00C41EF9">
      <w:pPr>
        <w:spacing w:after="0"/>
        <w:rPr>
          <w:rFonts w:ascii="Arial" w:hAnsi="Arial" w:cs="Arial"/>
          <w:sz w:val="24"/>
          <w:szCs w:val="24"/>
        </w:rPr>
      </w:pPr>
    </w:p>
    <w:p w14:paraId="429BBEAC" w14:textId="77777777" w:rsidR="00AF582A" w:rsidRPr="00C41EF9" w:rsidRDefault="00AF582A" w:rsidP="00AF582A">
      <w:pPr>
        <w:widowControl w:val="0"/>
        <w:spacing w:after="0"/>
        <w:rPr>
          <w:rFonts w:ascii="Arial" w:hAnsi="Arial" w:cs="Arial"/>
          <w:b/>
          <w:sz w:val="24"/>
          <w:szCs w:val="24"/>
        </w:rPr>
      </w:pPr>
      <w:r w:rsidRPr="00C41EF9">
        <w:rPr>
          <w:rFonts w:ascii="Arial" w:hAnsi="Arial" w:cs="Arial"/>
          <w:b/>
          <w:sz w:val="24"/>
          <w:szCs w:val="24"/>
        </w:rPr>
        <w:t xml:space="preserve">Anticipated Impact </w:t>
      </w:r>
    </w:p>
    <w:p w14:paraId="08F92AB1" w14:textId="77777777" w:rsidR="00C41EF9" w:rsidRPr="00C41EF9" w:rsidRDefault="00AF582A" w:rsidP="00C41EF9">
      <w:pPr>
        <w:spacing w:after="0"/>
        <w:rPr>
          <w:rFonts w:ascii="Arial" w:hAnsi="Arial" w:cs="Arial"/>
          <w:sz w:val="24"/>
          <w:szCs w:val="24"/>
        </w:rPr>
      </w:pPr>
      <w:r w:rsidRPr="00C41EF9">
        <w:rPr>
          <w:rFonts w:ascii="Arial" w:hAnsi="Arial" w:cs="Arial"/>
          <w:sz w:val="24"/>
          <w:szCs w:val="24"/>
        </w:rPr>
        <w:t xml:space="preserve">RRH will conduct the above referenced strategies with the overarching goal in mind to </w:t>
      </w:r>
      <w:r w:rsidR="00C41EF9" w:rsidRPr="00C41EF9">
        <w:rPr>
          <w:rFonts w:ascii="Arial" w:hAnsi="Arial" w:cs="Arial"/>
          <w:sz w:val="24"/>
          <w:szCs w:val="24"/>
        </w:rPr>
        <w:t>increase access to substance use services.</w:t>
      </w:r>
    </w:p>
    <w:p w14:paraId="59E78105" w14:textId="498AD632" w:rsidR="00C41EF9" w:rsidRPr="00C41EF9" w:rsidRDefault="00C41EF9" w:rsidP="00C41EF9">
      <w:pPr>
        <w:spacing w:after="0"/>
        <w:rPr>
          <w:rFonts w:ascii="Arial" w:hAnsi="Arial" w:cs="Arial"/>
          <w:sz w:val="24"/>
          <w:szCs w:val="24"/>
        </w:rPr>
      </w:pPr>
    </w:p>
    <w:p w14:paraId="619D3236" w14:textId="77777777" w:rsidR="00C41EF9" w:rsidRPr="00C41EF9" w:rsidRDefault="00C41EF9" w:rsidP="00C41EF9">
      <w:pPr>
        <w:widowControl w:val="0"/>
        <w:spacing w:after="0"/>
        <w:rPr>
          <w:rFonts w:ascii="Arial" w:hAnsi="Arial" w:cs="Arial"/>
          <w:sz w:val="24"/>
          <w:szCs w:val="24"/>
        </w:rPr>
      </w:pPr>
      <w:r w:rsidRPr="00C41EF9">
        <w:rPr>
          <w:rFonts w:ascii="Arial" w:hAnsi="Arial" w:cs="Arial"/>
          <w:sz w:val="24"/>
          <w:szCs w:val="24"/>
        </w:rPr>
        <w:t>RRH anticipates the following impact from these efforts:</w:t>
      </w:r>
    </w:p>
    <w:p w14:paraId="36B09B78" w14:textId="77777777" w:rsidR="00C41EF9" w:rsidRPr="00C41EF9" w:rsidRDefault="00C41EF9" w:rsidP="00C41EF9">
      <w:pPr>
        <w:pStyle w:val="ListParagraph"/>
        <w:numPr>
          <w:ilvl w:val="0"/>
          <w:numId w:val="11"/>
        </w:numPr>
        <w:spacing w:after="0"/>
        <w:rPr>
          <w:rFonts w:ascii="Arial" w:hAnsi="Arial" w:cs="Arial"/>
          <w:sz w:val="24"/>
          <w:szCs w:val="24"/>
        </w:rPr>
      </w:pPr>
      <w:r w:rsidRPr="00C41EF9">
        <w:rPr>
          <w:rFonts w:ascii="Arial" w:hAnsi="Arial" w:cs="Arial"/>
          <w:sz w:val="24"/>
          <w:szCs w:val="24"/>
        </w:rPr>
        <w:t>Increased availability of substance use services in community settings through collaboration with community partners.</w:t>
      </w:r>
    </w:p>
    <w:p w14:paraId="30490CAF" w14:textId="77777777" w:rsidR="00C41EF9" w:rsidRPr="00C41EF9" w:rsidRDefault="00C41EF9" w:rsidP="00C41EF9">
      <w:pPr>
        <w:pStyle w:val="ListParagraph"/>
        <w:numPr>
          <w:ilvl w:val="0"/>
          <w:numId w:val="11"/>
        </w:numPr>
        <w:spacing w:after="0"/>
        <w:rPr>
          <w:rFonts w:ascii="Arial" w:hAnsi="Arial" w:cs="Arial"/>
          <w:sz w:val="24"/>
          <w:szCs w:val="24"/>
        </w:rPr>
      </w:pPr>
      <w:r w:rsidRPr="00C41EF9">
        <w:rPr>
          <w:rFonts w:ascii="Arial" w:hAnsi="Arial" w:cs="Arial"/>
          <w:sz w:val="24"/>
          <w:szCs w:val="24"/>
        </w:rPr>
        <w:t>Improved screening and identification of substance use needs.</w:t>
      </w:r>
    </w:p>
    <w:p w14:paraId="7D7850FD" w14:textId="77777777" w:rsidR="00C41EF9" w:rsidRPr="00C41EF9" w:rsidRDefault="00C41EF9" w:rsidP="00C41EF9">
      <w:pPr>
        <w:pStyle w:val="ListParagraph"/>
        <w:numPr>
          <w:ilvl w:val="0"/>
          <w:numId w:val="11"/>
        </w:numPr>
        <w:spacing w:after="0"/>
        <w:rPr>
          <w:rFonts w:ascii="Arial" w:hAnsi="Arial" w:cs="Arial"/>
          <w:sz w:val="24"/>
          <w:szCs w:val="24"/>
        </w:rPr>
      </w:pPr>
      <w:r w:rsidRPr="00C41EF9">
        <w:rPr>
          <w:rFonts w:ascii="Arial" w:hAnsi="Arial" w:cs="Arial"/>
          <w:sz w:val="24"/>
          <w:szCs w:val="24"/>
        </w:rPr>
        <w:t>Improved coordination among health care providers and community resources and programs.</w:t>
      </w:r>
    </w:p>
    <w:p w14:paraId="18242AEB" w14:textId="77777777" w:rsidR="00D07AE2" w:rsidRPr="00C41EF9" w:rsidRDefault="00D07AE2" w:rsidP="00AF582A">
      <w:pPr>
        <w:spacing w:after="0"/>
        <w:rPr>
          <w:rFonts w:ascii="Arial" w:eastAsia="Times New Roman" w:hAnsi="Arial" w:cs="Arial"/>
          <w:sz w:val="24"/>
          <w:szCs w:val="24"/>
        </w:rPr>
      </w:pPr>
      <w:bookmarkStart w:id="19" w:name="_GoBack"/>
      <w:bookmarkEnd w:id="19"/>
    </w:p>
    <w:p w14:paraId="1CC1311B" w14:textId="77777777" w:rsidR="00AF582A" w:rsidRPr="00C41EF9" w:rsidRDefault="00AF582A" w:rsidP="00AF582A">
      <w:pPr>
        <w:spacing w:after="0"/>
        <w:rPr>
          <w:rFonts w:ascii="Arial" w:hAnsi="Arial" w:cs="Arial"/>
          <w:b/>
          <w:sz w:val="24"/>
          <w:szCs w:val="24"/>
        </w:rPr>
      </w:pPr>
      <w:r w:rsidRPr="00C41EF9">
        <w:rPr>
          <w:rFonts w:ascii="Arial" w:hAnsi="Arial" w:cs="Arial"/>
          <w:b/>
          <w:sz w:val="24"/>
          <w:szCs w:val="24"/>
        </w:rPr>
        <w:t>Planned Collaboration</w:t>
      </w:r>
    </w:p>
    <w:p w14:paraId="3A858BC3" w14:textId="77777777" w:rsidR="00AF582A" w:rsidRPr="00C41EF9" w:rsidRDefault="00AF582A" w:rsidP="00AF582A">
      <w:pPr>
        <w:widowControl w:val="0"/>
        <w:spacing w:after="0"/>
        <w:rPr>
          <w:rFonts w:ascii="Arial" w:hAnsi="Arial" w:cs="Arial"/>
          <w:sz w:val="24"/>
          <w:szCs w:val="24"/>
        </w:rPr>
      </w:pPr>
      <w:r w:rsidRPr="00C41EF9">
        <w:rPr>
          <w:rFonts w:ascii="Arial" w:hAnsi="Arial" w:cs="Arial"/>
          <w:sz w:val="24"/>
          <w:szCs w:val="24"/>
        </w:rPr>
        <w:t>In order to accomplish the planned activities, RRH anticipates collaborating with:</w:t>
      </w:r>
    </w:p>
    <w:p w14:paraId="304F7F19" w14:textId="77777777" w:rsidR="00AF582A" w:rsidRPr="00C41EF9" w:rsidRDefault="00AF582A" w:rsidP="00AF582A">
      <w:pPr>
        <w:pStyle w:val="ListParagraph"/>
        <w:widowControl w:val="0"/>
        <w:numPr>
          <w:ilvl w:val="0"/>
          <w:numId w:val="37"/>
        </w:numPr>
        <w:spacing w:after="0"/>
        <w:rPr>
          <w:rFonts w:ascii="Arial" w:hAnsi="Arial" w:cs="Arial"/>
          <w:sz w:val="24"/>
          <w:szCs w:val="24"/>
        </w:rPr>
      </w:pPr>
      <w:r w:rsidRPr="00C41EF9">
        <w:rPr>
          <w:rFonts w:ascii="Arial" w:hAnsi="Arial" w:cs="Arial"/>
          <w:sz w:val="24"/>
          <w:szCs w:val="24"/>
        </w:rPr>
        <w:t>City of Ridgecrest</w:t>
      </w:r>
    </w:p>
    <w:p w14:paraId="74CBB1F4" w14:textId="6C873891" w:rsidR="00AF582A" w:rsidRDefault="00AF582A" w:rsidP="00AF582A">
      <w:pPr>
        <w:pStyle w:val="ListParagraph"/>
        <w:widowControl w:val="0"/>
        <w:numPr>
          <w:ilvl w:val="0"/>
          <w:numId w:val="37"/>
        </w:numPr>
        <w:spacing w:after="0"/>
        <w:rPr>
          <w:rFonts w:ascii="Arial" w:hAnsi="Arial" w:cs="Arial"/>
          <w:sz w:val="24"/>
          <w:szCs w:val="24"/>
        </w:rPr>
      </w:pPr>
      <w:r w:rsidRPr="00C41EF9">
        <w:rPr>
          <w:rFonts w:ascii="Arial" w:hAnsi="Arial" w:cs="Arial"/>
          <w:sz w:val="24"/>
          <w:szCs w:val="24"/>
        </w:rPr>
        <w:t>Kern County</w:t>
      </w:r>
      <w:r w:rsidR="00C41EF9">
        <w:rPr>
          <w:rFonts w:ascii="Arial" w:hAnsi="Arial" w:cs="Arial"/>
          <w:sz w:val="24"/>
          <w:szCs w:val="24"/>
        </w:rPr>
        <w:t xml:space="preserve"> Health Department</w:t>
      </w:r>
    </w:p>
    <w:p w14:paraId="1A91F390" w14:textId="78C53278" w:rsidR="00C41EF9" w:rsidRDefault="00C41EF9" w:rsidP="00AF582A">
      <w:pPr>
        <w:pStyle w:val="ListParagraph"/>
        <w:widowControl w:val="0"/>
        <w:numPr>
          <w:ilvl w:val="0"/>
          <w:numId w:val="37"/>
        </w:numPr>
        <w:spacing w:after="0"/>
        <w:rPr>
          <w:rFonts w:ascii="Arial" w:hAnsi="Arial" w:cs="Arial"/>
          <w:sz w:val="24"/>
          <w:szCs w:val="24"/>
        </w:rPr>
      </w:pPr>
      <w:r>
        <w:rPr>
          <w:rFonts w:ascii="Arial" w:hAnsi="Arial" w:cs="Arial"/>
          <w:sz w:val="24"/>
          <w:szCs w:val="24"/>
        </w:rPr>
        <w:t>School district</w:t>
      </w:r>
    </w:p>
    <w:p w14:paraId="097EFD89" w14:textId="3E8F45E0" w:rsidR="00C41EF9" w:rsidRDefault="00C41EF9" w:rsidP="00AF582A">
      <w:pPr>
        <w:pStyle w:val="ListParagraph"/>
        <w:widowControl w:val="0"/>
        <w:numPr>
          <w:ilvl w:val="0"/>
          <w:numId w:val="37"/>
        </w:numPr>
        <w:spacing w:after="0"/>
        <w:rPr>
          <w:rFonts w:ascii="Arial" w:hAnsi="Arial" w:cs="Arial"/>
          <w:sz w:val="24"/>
          <w:szCs w:val="24"/>
        </w:rPr>
      </w:pPr>
      <w:r>
        <w:rPr>
          <w:rFonts w:ascii="Arial" w:hAnsi="Arial" w:cs="Arial"/>
          <w:sz w:val="24"/>
          <w:szCs w:val="24"/>
        </w:rPr>
        <w:t>Tarzana Treatment Center</w:t>
      </w:r>
    </w:p>
    <w:p w14:paraId="2D0FCF14" w14:textId="77777777" w:rsidR="002C493A" w:rsidRPr="00A54EF4" w:rsidRDefault="00146E90" w:rsidP="006913D1">
      <w:pPr>
        <w:pStyle w:val="Heading1"/>
        <w:spacing w:before="0"/>
        <w:rPr>
          <w:rFonts w:ascii="Arial" w:hAnsi="Arial" w:cs="Arial"/>
          <w:color w:val="595959" w:themeColor="text1" w:themeTint="A6"/>
        </w:rPr>
      </w:pPr>
      <w:bookmarkStart w:id="20" w:name="_Toc26197811"/>
      <w:r w:rsidRPr="00A54EF4">
        <w:rPr>
          <w:rFonts w:ascii="Arial" w:hAnsi="Arial" w:cs="Arial"/>
          <w:color w:val="595959" w:themeColor="text1" w:themeTint="A6"/>
        </w:rPr>
        <w:lastRenderedPageBreak/>
        <w:t>Evaluation of Impact</w:t>
      </w:r>
      <w:bookmarkEnd w:id="20"/>
    </w:p>
    <w:p w14:paraId="52880F8D" w14:textId="06AA8981" w:rsidR="00146E90" w:rsidRDefault="00274432" w:rsidP="00A67E2C">
      <w:pPr>
        <w:spacing w:after="0"/>
        <w:rPr>
          <w:rFonts w:ascii="Arial" w:hAnsi="Arial" w:cs="Arial"/>
          <w:sz w:val="24"/>
          <w:szCs w:val="24"/>
        </w:rPr>
      </w:pPr>
      <w:r>
        <w:rPr>
          <w:rFonts w:ascii="Arial" w:hAnsi="Arial" w:cs="Arial"/>
          <w:sz w:val="24"/>
          <w:szCs w:val="24"/>
        </w:rPr>
        <w:t>RRH</w:t>
      </w:r>
      <w:r w:rsidR="00271860" w:rsidRPr="00A67E2C">
        <w:rPr>
          <w:rFonts w:ascii="Arial" w:hAnsi="Arial" w:cs="Arial"/>
          <w:sz w:val="24"/>
          <w:szCs w:val="24"/>
        </w:rPr>
        <w:t xml:space="preserve"> will monitor and evaluate the programs and activities outlined above. </w:t>
      </w:r>
      <w:r w:rsidR="000D404B" w:rsidRPr="007D7331">
        <w:rPr>
          <w:rFonts w:ascii="Arial" w:hAnsi="Arial" w:cs="Arial"/>
          <w:sz w:val="24"/>
          <w:szCs w:val="24"/>
        </w:rPr>
        <w:t xml:space="preserve">The hospital anticipates </w:t>
      </w:r>
      <w:r w:rsidR="000D404B" w:rsidRPr="00A67E2C">
        <w:rPr>
          <w:rFonts w:ascii="Arial" w:hAnsi="Arial" w:cs="Arial"/>
          <w:sz w:val="24"/>
          <w:szCs w:val="24"/>
        </w:rPr>
        <w:t>the actions taken to address significant health needs will improve health knowledge, behaviors, and status</w:t>
      </w:r>
      <w:r w:rsidR="000D404B">
        <w:rPr>
          <w:rFonts w:ascii="Arial" w:hAnsi="Arial" w:cs="Arial"/>
          <w:sz w:val="24"/>
          <w:szCs w:val="24"/>
        </w:rPr>
        <w:t>,</w:t>
      </w:r>
      <w:r w:rsidR="000D404B" w:rsidRPr="00A67E2C">
        <w:rPr>
          <w:rFonts w:ascii="Arial" w:hAnsi="Arial" w:cs="Arial"/>
          <w:sz w:val="24"/>
          <w:szCs w:val="24"/>
        </w:rPr>
        <w:t xml:space="preserve"> increase access to care</w:t>
      </w:r>
      <w:r w:rsidR="000D404B">
        <w:rPr>
          <w:rFonts w:ascii="Arial" w:hAnsi="Arial" w:cs="Arial"/>
          <w:sz w:val="24"/>
          <w:szCs w:val="24"/>
        </w:rPr>
        <w:t>,</w:t>
      </w:r>
      <w:r w:rsidR="000D404B" w:rsidRPr="00A67E2C">
        <w:rPr>
          <w:rFonts w:ascii="Arial" w:hAnsi="Arial" w:cs="Arial"/>
          <w:sz w:val="24"/>
          <w:szCs w:val="24"/>
        </w:rPr>
        <w:t xml:space="preserve"> and help support good health</w:t>
      </w:r>
      <w:r>
        <w:rPr>
          <w:rFonts w:ascii="Arial" w:hAnsi="Arial" w:cs="Arial"/>
          <w:sz w:val="24"/>
          <w:szCs w:val="24"/>
        </w:rPr>
        <w:t>.</w:t>
      </w:r>
      <w:r w:rsidR="000D404B" w:rsidRPr="00A67E2C">
        <w:rPr>
          <w:rFonts w:ascii="Arial" w:hAnsi="Arial" w:cs="Arial"/>
          <w:sz w:val="24"/>
          <w:szCs w:val="24"/>
        </w:rPr>
        <w:t xml:space="preserve"> </w:t>
      </w:r>
      <w:r w:rsidR="00146E90" w:rsidRPr="00A67E2C">
        <w:rPr>
          <w:rFonts w:ascii="Arial" w:hAnsi="Arial" w:cs="Arial"/>
          <w:sz w:val="24"/>
          <w:szCs w:val="24"/>
        </w:rPr>
        <w:t xml:space="preserve">The hospital </w:t>
      </w:r>
      <w:r w:rsidR="00A67E2C" w:rsidRPr="00A67E2C">
        <w:rPr>
          <w:rFonts w:ascii="Arial" w:hAnsi="Arial" w:cs="Arial"/>
          <w:sz w:val="24"/>
          <w:szCs w:val="24"/>
        </w:rPr>
        <w:t>is</w:t>
      </w:r>
      <w:r w:rsidR="00146E90" w:rsidRPr="00A67E2C">
        <w:rPr>
          <w:rFonts w:ascii="Arial" w:hAnsi="Arial" w:cs="Arial"/>
          <w:sz w:val="24"/>
          <w:szCs w:val="24"/>
        </w:rPr>
        <w:t xml:space="preserve"> committed to monitoring key initiatives to assess impact</w:t>
      </w:r>
      <w:r w:rsidR="00A67E2C" w:rsidRPr="00A67E2C">
        <w:rPr>
          <w:rFonts w:ascii="Arial" w:hAnsi="Arial" w:cs="Arial"/>
          <w:sz w:val="24"/>
          <w:szCs w:val="24"/>
        </w:rPr>
        <w:t xml:space="preserve"> </w:t>
      </w:r>
      <w:r>
        <w:rPr>
          <w:rFonts w:ascii="Arial" w:hAnsi="Arial" w:cs="Arial"/>
          <w:sz w:val="24"/>
          <w:szCs w:val="24"/>
        </w:rPr>
        <w:t xml:space="preserve">and </w:t>
      </w:r>
      <w:r w:rsidR="00A67E2C" w:rsidRPr="00A67E2C">
        <w:rPr>
          <w:rFonts w:ascii="Arial" w:hAnsi="Arial" w:cs="Arial"/>
          <w:sz w:val="24"/>
          <w:szCs w:val="24"/>
        </w:rPr>
        <w:t>tracks the implementation of the activities</w:t>
      </w:r>
      <w:r>
        <w:rPr>
          <w:rFonts w:ascii="Arial" w:hAnsi="Arial" w:cs="Arial"/>
          <w:sz w:val="24"/>
          <w:szCs w:val="24"/>
        </w:rPr>
        <w:t xml:space="preserve">. </w:t>
      </w:r>
      <w:proofErr w:type="gramStart"/>
      <w:r w:rsidR="00A67E2C" w:rsidRPr="00A67E2C">
        <w:rPr>
          <w:rFonts w:ascii="Arial" w:hAnsi="Arial" w:cs="Arial"/>
          <w:sz w:val="24"/>
          <w:szCs w:val="24"/>
        </w:rPr>
        <w:t>An</w:t>
      </w:r>
      <w:proofErr w:type="gramEnd"/>
      <w:r w:rsidR="00A67E2C" w:rsidRPr="00A67E2C">
        <w:rPr>
          <w:rFonts w:ascii="Arial" w:hAnsi="Arial" w:cs="Arial"/>
          <w:sz w:val="24"/>
          <w:szCs w:val="24"/>
        </w:rPr>
        <w:t xml:space="preserve"> evaluation of the impact of the hospital’s actions to address these significant health needs will be reported in the next scheduled </w:t>
      </w:r>
      <w:r w:rsidR="00A06A8F">
        <w:rPr>
          <w:rFonts w:ascii="Arial" w:hAnsi="Arial" w:cs="Arial"/>
          <w:sz w:val="24"/>
          <w:szCs w:val="24"/>
        </w:rPr>
        <w:t>CHNA</w:t>
      </w:r>
      <w:r w:rsidR="00A67E2C" w:rsidRPr="00A67E2C">
        <w:rPr>
          <w:rFonts w:ascii="Arial" w:hAnsi="Arial" w:cs="Arial"/>
          <w:sz w:val="24"/>
          <w:szCs w:val="24"/>
        </w:rPr>
        <w:t>.</w:t>
      </w:r>
    </w:p>
    <w:p w14:paraId="48C97388" w14:textId="77777777" w:rsidR="00F71E0D" w:rsidRDefault="00F71E0D" w:rsidP="00A67E2C">
      <w:pPr>
        <w:spacing w:after="0"/>
        <w:rPr>
          <w:rFonts w:ascii="Arial" w:hAnsi="Arial" w:cs="Arial"/>
          <w:sz w:val="24"/>
          <w:szCs w:val="24"/>
        </w:rPr>
      </w:pPr>
    </w:p>
    <w:p w14:paraId="7362040A" w14:textId="77777777" w:rsidR="00146E90" w:rsidRPr="00A54EF4" w:rsidRDefault="00146E90" w:rsidP="00146E90">
      <w:pPr>
        <w:pStyle w:val="Heading1"/>
        <w:spacing w:before="0"/>
        <w:rPr>
          <w:rFonts w:ascii="Arial" w:eastAsia="Times New Roman" w:hAnsi="Arial" w:cs="Arial"/>
          <w:color w:val="595959" w:themeColor="text1" w:themeTint="A6"/>
        </w:rPr>
      </w:pPr>
      <w:bookmarkStart w:id="21" w:name="_Toc450218376"/>
      <w:bookmarkStart w:id="22" w:name="_Toc450218463"/>
      <w:bookmarkStart w:id="23" w:name="_Toc450739908"/>
      <w:bookmarkStart w:id="24" w:name="_Toc26197812"/>
      <w:r w:rsidRPr="00A54EF4">
        <w:rPr>
          <w:rFonts w:ascii="Arial" w:eastAsia="Times New Roman" w:hAnsi="Arial" w:cs="Arial"/>
          <w:color w:val="595959" w:themeColor="text1" w:themeTint="A6"/>
        </w:rPr>
        <w:t>Needs the Hospital Will Not Address</w:t>
      </w:r>
      <w:bookmarkEnd w:id="21"/>
      <w:bookmarkEnd w:id="22"/>
      <w:bookmarkEnd w:id="23"/>
      <w:bookmarkEnd w:id="24"/>
    </w:p>
    <w:p w14:paraId="1241F975" w14:textId="439542B5" w:rsidR="007C2CC4" w:rsidRPr="00E94333" w:rsidRDefault="00146E90" w:rsidP="00E94333">
      <w:pPr>
        <w:pStyle w:val="BodyTextIndent2"/>
        <w:spacing w:after="0" w:line="276" w:lineRule="auto"/>
        <w:ind w:left="0"/>
        <w:rPr>
          <w:rFonts w:ascii="Arial" w:hAnsi="Arial" w:cs="Arial"/>
          <w:sz w:val="24"/>
          <w:szCs w:val="24"/>
        </w:rPr>
      </w:pPr>
      <w:r w:rsidRPr="008F158B">
        <w:rPr>
          <w:rFonts w:ascii="Arial" w:hAnsi="Arial" w:cs="Arial"/>
          <w:color w:val="000000"/>
          <w:sz w:val="24"/>
          <w:szCs w:val="24"/>
        </w:rPr>
        <w:t xml:space="preserve">Taking existing hospital and community resources into consideration, </w:t>
      </w:r>
      <w:r w:rsidR="00274432">
        <w:rPr>
          <w:rFonts w:ascii="Arial" w:hAnsi="Arial" w:cs="Arial"/>
          <w:color w:val="000000"/>
          <w:sz w:val="24"/>
          <w:szCs w:val="24"/>
        </w:rPr>
        <w:t>RRH</w:t>
      </w:r>
      <w:r w:rsidRPr="008F158B">
        <w:rPr>
          <w:rFonts w:ascii="Arial" w:hAnsi="Arial" w:cs="Arial"/>
          <w:color w:val="000000"/>
          <w:sz w:val="24"/>
          <w:szCs w:val="24"/>
        </w:rPr>
        <w:t xml:space="preserve"> will </w:t>
      </w:r>
      <w:r w:rsidR="00A02492">
        <w:rPr>
          <w:rFonts w:ascii="Arial" w:hAnsi="Arial" w:cs="Arial"/>
          <w:color w:val="000000"/>
          <w:sz w:val="24"/>
          <w:szCs w:val="24"/>
        </w:rPr>
        <w:t>in</w:t>
      </w:r>
      <w:r w:rsidRPr="008F158B">
        <w:rPr>
          <w:rFonts w:ascii="Arial" w:hAnsi="Arial" w:cs="Arial"/>
          <w:color w:val="000000"/>
          <w:sz w:val="24"/>
          <w:szCs w:val="24"/>
        </w:rPr>
        <w:t xml:space="preserve">directly </w:t>
      </w:r>
      <w:r w:rsidRPr="006359E2">
        <w:rPr>
          <w:rFonts w:ascii="Arial" w:hAnsi="Arial" w:cs="Arial"/>
          <w:color w:val="000000"/>
          <w:sz w:val="24"/>
          <w:szCs w:val="24"/>
        </w:rPr>
        <w:t xml:space="preserve">address </w:t>
      </w:r>
      <w:r w:rsidR="00274432">
        <w:rPr>
          <w:rFonts w:ascii="Arial" w:hAnsi="Arial" w:cs="Arial"/>
          <w:color w:val="000000"/>
          <w:sz w:val="24"/>
          <w:szCs w:val="24"/>
        </w:rPr>
        <w:t>dental care</w:t>
      </w:r>
      <w:r w:rsidR="00A02492">
        <w:rPr>
          <w:rFonts w:ascii="Arial" w:hAnsi="Arial" w:cs="Arial"/>
          <w:color w:val="000000"/>
          <w:sz w:val="24"/>
          <w:szCs w:val="24"/>
        </w:rPr>
        <w:t xml:space="preserve"> through increasing access to care for </w:t>
      </w:r>
      <w:r w:rsidR="00274432">
        <w:rPr>
          <w:rFonts w:ascii="Arial" w:hAnsi="Arial" w:cs="Arial"/>
          <w:color w:val="000000"/>
          <w:sz w:val="24"/>
          <w:szCs w:val="24"/>
        </w:rPr>
        <w:t xml:space="preserve">this </w:t>
      </w:r>
      <w:r w:rsidR="00A02492">
        <w:rPr>
          <w:rFonts w:ascii="Arial" w:hAnsi="Arial" w:cs="Arial"/>
          <w:color w:val="000000"/>
          <w:sz w:val="24"/>
          <w:szCs w:val="24"/>
        </w:rPr>
        <w:t>health needs</w:t>
      </w:r>
      <w:r w:rsidRPr="006359E2">
        <w:rPr>
          <w:rFonts w:ascii="Arial" w:hAnsi="Arial" w:cs="Arial"/>
          <w:color w:val="000000"/>
          <w:sz w:val="24"/>
          <w:szCs w:val="24"/>
        </w:rPr>
        <w:t xml:space="preserve">. </w:t>
      </w:r>
      <w:r w:rsidR="00274432">
        <w:rPr>
          <w:rFonts w:ascii="Arial" w:hAnsi="Arial" w:cs="Arial"/>
          <w:color w:val="000000"/>
          <w:sz w:val="24"/>
          <w:szCs w:val="24"/>
        </w:rPr>
        <w:t>RRH</w:t>
      </w:r>
      <w:r w:rsidR="00A06A8F">
        <w:rPr>
          <w:rFonts w:ascii="Arial" w:hAnsi="Arial" w:cs="Arial"/>
          <w:color w:val="000000"/>
          <w:sz w:val="24"/>
          <w:szCs w:val="24"/>
        </w:rPr>
        <w:t xml:space="preserve"> will not directly address birth indicators</w:t>
      </w:r>
      <w:r w:rsidR="00274432">
        <w:rPr>
          <w:rFonts w:ascii="Arial" w:hAnsi="Arial" w:cs="Arial"/>
          <w:color w:val="000000"/>
          <w:sz w:val="24"/>
          <w:szCs w:val="24"/>
        </w:rPr>
        <w:t>, housing and homelessness, economic insecurity, food insecurity, sexually transmitted infections and violence and injury</w:t>
      </w:r>
      <w:r w:rsidR="00A06A8F">
        <w:rPr>
          <w:rFonts w:ascii="Arial" w:hAnsi="Arial" w:cs="Arial"/>
          <w:color w:val="000000"/>
          <w:sz w:val="24"/>
          <w:szCs w:val="24"/>
        </w:rPr>
        <w:t xml:space="preserve"> as priority health need</w:t>
      </w:r>
      <w:r w:rsidR="00274432">
        <w:rPr>
          <w:rFonts w:ascii="Arial" w:hAnsi="Arial" w:cs="Arial"/>
          <w:color w:val="000000"/>
          <w:sz w:val="24"/>
          <w:szCs w:val="24"/>
        </w:rPr>
        <w:t>s</w:t>
      </w:r>
      <w:r w:rsidR="00A06A8F">
        <w:rPr>
          <w:rFonts w:ascii="Arial" w:hAnsi="Arial" w:cs="Arial"/>
          <w:color w:val="000000"/>
          <w:sz w:val="24"/>
          <w:szCs w:val="24"/>
        </w:rPr>
        <w:t xml:space="preserve">. </w:t>
      </w:r>
      <w:r w:rsidR="008F158B" w:rsidRPr="006359E2">
        <w:rPr>
          <w:rFonts w:ascii="Arial" w:hAnsi="Arial" w:cs="Arial"/>
          <w:sz w:val="24"/>
          <w:szCs w:val="24"/>
        </w:rPr>
        <w:t>Knowing</w:t>
      </w:r>
      <w:r w:rsidR="008F158B" w:rsidRPr="008F158B">
        <w:rPr>
          <w:rFonts w:ascii="Arial" w:hAnsi="Arial" w:cs="Arial"/>
          <w:sz w:val="24"/>
          <w:szCs w:val="24"/>
        </w:rPr>
        <w:t xml:space="preserve"> that there are not sufficient resources to address all the community health needs, </w:t>
      </w:r>
      <w:r w:rsidR="00274432">
        <w:rPr>
          <w:rFonts w:ascii="Arial" w:hAnsi="Arial" w:cs="Arial"/>
          <w:sz w:val="24"/>
          <w:szCs w:val="24"/>
        </w:rPr>
        <w:t>RRH</w:t>
      </w:r>
      <w:r w:rsidR="008F158B" w:rsidRPr="008F158B">
        <w:rPr>
          <w:rFonts w:ascii="Arial" w:hAnsi="Arial" w:cs="Arial"/>
          <w:sz w:val="24"/>
          <w:szCs w:val="24"/>
        </w:rPr>
        <w:t xml:space="preserve"> chose </w:t>
      </w:r>
      <w:r w:rsidR="005470BF" w:rsidRPr="008F158B">
        <w:rPr>
          <w:rFonts w:ascii="Arial" w:hAnsi="Arial" w:cs="Arial"/>
          <w:color w:val="000000"/>
          <w:sz w:val="24"/>
          <w:szCs w:val="24"/>
        </w:rPr>
        <w:t>to</w:t>
      </w:r>
      <w:r w:rsidRPr="008F158B">
        <w:rPr>
          <w:rFonts w:ascii="Arial" w:hAnsi="Arial" w:cs="Arial"/>
          <w:color w:val="000000"/>
          <w:sz w:val="24"/>
          <w:szCs w:val="24"/>
        </w:rPr>
        <w:t xml:space="preserve"> concentrate on those health needs that can most effectively be addressed given the organization’s areas of focus and expertise.</w:t>
      </w:r>
      <w:r w:rsidR="008F158B" w:rsidRPr="008F158B">
        <w:rPr>
          <w:rFonts w:ascii="Arial" w:hAnsi="Arial" w:cs="Arial"/>
          <w:color w:val="000000"/>
          <w:sz w:val="24"/>
          <w:szCs w:val="24"/>
        </w:rPr>
        <w:t xml:space="preserve"> </w:t>
      </w:r>
      <w:bookmarkEnd w:id="1"/>
      <w:bookmarkEnd w:id="0"/>
      <w:r w:rsidR="00C41EF9">
        <w:rPr>
          <w:rFonts w:ascii="Arial" w:hAnsi="Arial" w:cs="Arial"/>
          <w:color w:val="000000"/>
          <w:sz w:val="24"/>
          <w:szCs w:val="24"/>
        </w:rPr>
        <w:t>The hospital</w:t>
      </w:r>
      <w:r w:rsidR="00C41EF9" w:rsidRPr="00ED702D">
        <w:rPr>
          <w:rFonts w:ascii="Arial" w:hAnsi="Arial" w:cs="Arial"/>
          <w:sz w:val="24"/>
          <w:szCs w:val="24"/>
        </w:rPr>
        <w:t xml:space="preserve"> has insufficient resources to effectively address all the identified needs and</w:t>
      </w:r>
      <w:r w:rsidR="00C41EF9">
        <w:rPr>
          <w:rFonts w:ascii="Arial" w:hAnsi="Arial" w:cs="Arial"/>
          <w:sz w:val="24"/>
          <w:szCs w:val="24"/>
        </w:rPr>
        <w:t>,</w:t>
      </w:r>
      <w:r w:rsidR="00C41EF9" w:rsidRPr="00ED702D">
        <w:rPr>
          <w:rFonts w:ascii="Arial" w:hAnsi="Arial" w:cs="Arial"/>
          <w:sz w:val="24"/>
          <w:szCs w:val="24"/>
        </w:rPr>
        <w:t xml:space="preserve"> in some cases, the needs are currently addressed by others in the community.</w:t>
      </w:r>
    </w:p>
    <w:sectPr w:rsidR="007C2CC4" w:rsidRPr="00E94333" w:rsidSect="006E1CB1">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CDB0E" w14:textId="77777777" w:rsidR="00961BD2" w:rsidRDefault="00961BD2" w:rsidP="00311835">
      <w:pPr>
        <w:spacing w:after="0" w:line="240" w:lineRule="auto"/>
      </w:pPr>
      <w:r>
        <w:separator/>
      </w:r>
    </w:p>
  </w:endnote>
  <w:endnote w:type="continuationSeparator" w:id="0">
    <w:p w14:paraId="2B1D9635" w14:textId="77777777" w:rsidR="00961BD2" w:rsidRDefault="00961BD2" w:rsidP="0031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7F310F" w14:paraId="7C066758" w14:textId="77777777" w:rsidTr="00C34FD5">
      <w:tc>
        <w:tcPr>
          <w:tcW w:w="4500" w:type="pct"/>
          <w:tcBorders>
            <w:top w:val="single" w:sz="4" w:space="0" w:color="000000" w:themeColor="text1"/>
          </w:tcBorders>
        </w:tcPr>
        <w:p w14:paraId="257A1008" w14:textId="79850CE0" w:rsidR="007F310F" w:rsidRDefault="00961BD2" w:rsidP="00737585">
          <w:pPr>
            <w:pStyle w:val="Footer"/>
            <w:jc w:val="right"/>
          </w:pPr>
          <w:sdt>
            <w:sdtPr>
              <w:rPr>
                <w:rFonts w:ascii="Arial" w:hAnsi="Arial" w:cs="Arial"/>
              </w:rPr>
              <w:alias w:val="Company"/>
              <w:id w:val="75971759"/>
              <w:dataBinding w:prefixMappings="xmlns:ns0='http://schemas.openxmlformats.org/officeDocument/2006/extended-properties'" w:xpath="/ns0:Properties[1]/ns0:Company[1]" w:storeItemID="{6668398D-A668-4E3E-A5EB-62B293D839F1}"/>
              <w:text/>
            </w:sdtPr>
            <w:sdtEndPr/>
            <w:sdtContent>
              <w:r w:rsidR="00D07AE2">
                <w:rPr>
                  <w:rFonts w:ascii="Arial" w:hAnsi="Arial" w:cs="Arial"/>
                </w:rPr>
                <w:t>Ridgecrest Regional Hospital</w:t>
              </w:r>
            </w:sdtContent>
          </w:sdt>
          <w:r w:rsidR="007F310F">
            <w:t xml:space="preserve"> | </w:t>
          </w:r>
          <w:r w:rsidR="006913D1" w:rsidRPr="006913D1">
            <w:rPr>
              <w:rFonts w:ascii="Arial" w:hAnsi="Arial" w:cs="Arial"/>
            </w:rPr>
            <w:t>Implementation Strategy</w:t>
          </w:r>
        </w:p>
      </w:tc>
      <w:tc>
        <w:tcPr>
          <w:tcW w:w="500" w:type="pct"/>
          <w:tcBorders>
            <w:top w:val="single" w:sz="4" w:space="0" w:color="F5C201" w:themeColor="accent2"/>
          </w:tcBorders>
          <w:shd w:val="clear" w:color="auto" w:fill="5B5B5B" w:themeFill="accent1" w:themeFillShade="BF"/>
        </w:tcPr>
        <w:p w14:paraId="56C5C43E" w14:textId="77777777" w:rsidR="007F310F" w:rsidRDefault="007F310F">
          <w:pPr>
            <w:pStyle w:val="Header"/>
            <w:rPr>
              <w:color w:val="FFFFFF" w:themeColor="background1"/>
            </w:rPr>
          </w:pPr>
          <w:r>
            <w:fldChar w:fldCharType="begin"/>
          </w:r>
          <w:r>
            <w:instrText xml:space="preserve"> PAGE   \* MERGEFORMAT </w:instrText>
          </w:r>
          <w:r>
            <w:fldChar w:fldCharType="separate"/>
          </w:r>
          <w:r w:rsidR="00E94333" w:rsidRPr="00E94333">
            <w:rPr>
              <w:noProof/>
              <w:color w:val="FFFFFF" w:themeColor="background1"/>
            </w:rPr>
            <w:t>8</w:t>
          </w:r>
          <w:r>
            <w:rPr>
              <w:noProof/>
              <w:color w:val="FFFFFF" w:themeColor="background1"/>
            </w:rPr>
            <w:fldChar w:fldCharType="end"/>
          </w:r>
        </w:p>
      </w:tc>
    </w:tr>
  </w:tbl>
  <w:p w14:paraId="1CB79F98" w14:textId="77777777" w:rsidR="007F310F" w:rsidRDefault="007F3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4345D" w14:textId="77777777" w:rsidR="00961BD2" w:rsidRDefault="00961BD2" w:rsidP="00311835">
      <w:pPr>
        <w:spacing w:after="0" w:line="240" w:lineRule="auto"/>
      </w:pPr>
      <w:r>
        <w:separator/>
      </w:r>
    </w:p>
  </w:footnote>
  <w:footnote w:type="continuationSeparator" w:id="0">
    <w:p w14:paraId="61A8AB31" w14:textId="77777777" w:rsidR="00961BD2" w:rsidRDefault="00961BD2" w:rsidP="00311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42A"/>
    <w:multiLevelType w:val="hybridMultilevel"/>
    <w:tmpl w:val="44827D5C"/>
    <w:lvl w:ilvl="0" w:tplc="04090001">
      <w:start w:val="1"/>
      <w:numFmt w:val="bullet"/>
      <w:lvlText w:val=""/>
      <w:lvlJc w:val="left"/>
      <w:pPr>
        <w:ind w:left="720" w:hanging="360"/>
      </w:pPr>
      <w:rPr>
        <w:rFonts w:ascii="Symbol" w:hAnsi="Symbol"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26432"/>
    <w:multiLevelType w:val="hybridMultilevel"/>
    <w:tmpl w:val="3268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778A8"/>
    <w:multiLevelType w:val="hybridMultilevel"/>
    <w:tmpl w:val="46CA1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A5948"/>
    <w:multiLevelType w:val="hybridMultilevel"/>
    <w:tmpl w:val="EA5A3286"/>
    <w:lvl w:ilvl="0" w:tplc="04090001">
      <w:start w:val="1"/>
      <w:numFmt w:val="bullet"/>
      <w:lvlText w:val=""/>
      <w:lvlJc w:val="left"/>
      <w:pPr>
        <w:ind w:left="720" w:hanging="360"/>
      </w:pPr>
      <w:rPr>
        <w:rFonts w:ascii="Symbol" w:hAnsi="Symbol" w:hint="default"/>
        <w:b w:val="0"/>
        <w:color w:val="auto"/>
        <w:sz w:val="2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F0B84"/>
    <w:multiLevelType w:val="hybridMultilevel"/>
    <w:tmpl w:val="D478B5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1E661F3"/>
    <w:multiLevelType w:val="hybridMultilevel"/>
    <w:tmpl w:val="E2BA9C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03AC3"/>
    <w:multiLevelType w:val="hybridMultilevel"/>
    <w:tmpl w:val="28BC2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07062"/>
    <w:multiLevelType w:val="hybridMultilevel"/>
    <w:tmpl w:val="827C53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AC5BD0"/>
    <w:multiLevelType w:val="hybridMultilevel"/>
    <w:tmpl w:val="1968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87AEA"/>
    <w:multiLevelType w:val="hybridMultilevel"/>
    <w:tmpl w:val="0E98311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E82DC1"/>
    <w:multiLevelType w:val="hybridMultilevel"/>
    <w:tmpl w:val="13C2503C"/>
    <w:lvl w:ilvl="0" w:tplc="04090001">
      <w:start w:val="1"/>
      <w:numFmt w:val="bullet"/>
      <w:lvlText w:val=""/>
      <w:lvlJc w:val="left"/>
      <w:pPr>
        <w:ind w:left="720" w:hanging="360"/>
      </w:pPr>
      <w:rPr>
        <w:rFonts w:ascii="Symbol" w:hAnsi="Symbol" w:hint="default"/>
        <w:b w:val="0"/>
        <w:i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640A8"/>
    <w:multiLevelType w:val="hybridMultilevel"/>
    <w:tmpl w:val="81C285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46260"/>
    <w:multiLevelType w:val="hybridMultilevel"/>
    <w:tmpl w:val="B1C20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0C4BD4"/>
    <w:multiLevelType w:val="hybridMultilevel"/>
    <w:tmpl w:val="84CAD0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8229D"/>
    <w:multiLevelType w:val="multilevel"/>
    <w:tmpl w:val="1D62B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06B3B9C"/>
    <w:multiLevelType w:val="hybridMultilevel"/>
    <w:tmpl w:val="13969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E3EDB"/>
    <w:multiLevelType w:val="hybridMultilevel"/>
    <w:tmpl w:val="16762A86"/>
    <w:lvl w:ilvl="0" w:tplc="04090001">
      <w:start w:val="1"/>
      <w:numFmt w:val="bullet"/>
      <w:lvlText w:val=""/>
      <w:lvlJc w:val="left"/>
      <w:pPr>
        <w:ind w:left="720" w:hanging="360"/>
      </w:pPr>
      <w:rPr>
        <w:rFonts w:ascii="Symbol" w:hAnsi="Symbol" w:hint="default"/>
        <w:b w:val="0"/>
        <w:i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1B5590"/>
    <w:multiLevelType w:val="hybridMultilevel"/>
    <w:tmpl w:val="861C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F3345"/>
    <w:multiLevelType w:val="hybridMultilevel"/>
    <w:tmpl w:val="496298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7917FB"/>
    <w:multiLevelType w:val="hybridMultilevel"/>
    <w:tmpl w:val="7910E7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E606F7"/>
    <w:multiLevelType w:val="hybridMultilevel"/>
    <w:tmpl w:val="2968E4B8"/>
    <w:lvl w:ilvl="0" w:tplc="04090001">
      <w:start w:val="1"/>
      <w:numFmt w:val="bullet"/>
      <w:lvlText w:val=""/>
      <w:lvlJc w:val="left"/>
      <w:pPr>
        <w:ind w:left="720" w:hanging="360"/>
      </w:pPr>
      <w:rPr>
        <w:rFonts w:ascii="Symbol" w:hAnsi="Symbol"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064BE"/>
    <w:multiLevelType w:val="hybridMultilevel"/>
    <w:tmpl w:val="3D9CE74A"/>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DD1AE8"/>
    <w:multiLevelType w:val="hybridMultilevel"/>
    <w:tmpl w:val="CA444646"/>
    <w:lvl w:ilvl="0" w:tplc="04090001">
      <w:start w:val="1"/>
      <w:numFmt w:val="bullet"/>
      <w:lvlText w:val=""/>
      <w:lvlJc w:val="left"/>
      <w:pPr>
        <w:ind w:left="720" w:hanging="360"/>
      </w:pPr>
      <w:rPr>
        <w:rFonts w:ascii="Symbol" w:hAnsi="Symbol" w:hint="default"/>
        <w:b w:val="0"/>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A5BEF"/>
    <w:multiLevelType w:val="hybridMultilevel"/>
    <w:tmpl w:val="48EAC9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91E0C"/>
    <w:multiLevelType w:val="hybridMultilevel"/>
    <w:tmpl w:val="BD6A2D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1081A"/>
    <w:multiLevelType w:val="hybridMultilevel"/>
    <w:tmpl w:val="5C86EB5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345E8C"/>
    <w:multiLevelType w:val="hybridMultilevel"/>
    <w:tmpl w:val="21C61914"/>
    <w:lvl w:ilvl="0" w:tplc="BCD23B00">
      <w:start w:val="1"/>
      <w:numFmt w:val="bullet"/>
      <w:lvlText w:val="•"/>
      <w:lvlJc w:val="left"/>
      <w:pPr>
        <w:tabs>
          <w:tab w:val="num" w:pos="720"/>
        </w:tabs>
        <w:ind w:left="720" w:hanging="36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8BE2E40A" w:tentative="1">
      <w:start w:val="1"/>
      <w:numFmt w:val="bullet"/>
      <w:lvlText w:val="•"/>
      <w:lvlJc w:val="left"/>
      <w:pPr>
        <w:tabs>
          <w:tab w:val="num" w:pos="2160"/>
        </w:tabs>
        <w:ind w:left="2160" w:hanging="360"/>
      </w:pPr>
      <w:rPr>
        <w:rFonts w:ascii="Times New Roman" w:hAnsi="Times New Roman" w:hint="default"/>
      </w:rPr>
    </w:lvl>
    <w:lvl w:ilvl="3" w:tplc="F98890CA" w:tentative="1">
      <w:start w:val="1"/>
      <w:numFmt w:val="bullet"/>
      <w:lvlText w:val="•"/>
      <w:lvlJc w:val="left"/>
      <w:pPr>
        <w:tabs>
          <w:tab w:val="num" w:pos="2880"/>
        </w:tabs>
        <w:ind w:left="2880" w:hanging="360"/>
      </w:pPr>
      <w:rPr>
        <w:rFonts w:ascii="Times New Roman" w:hAnsi="Times New Roman" w:hint="default"/>
      </w:rPr>
    </w:lvl>
    <w:lvl w:ilvl="4" w:tplc="0688FDAA" w:tentative="1">
      <w:start w:val="1"/>
      <w:numFmt w:val="bullet"/>
      <w:lvlText w:val="•"/>
      <w:lvlJc w:val="left"/>
      <w:pPr>
        <w:tabs>
          <w:tab w:val="num" w:pos="3600"/>
        </w:tabs>
        <w:ind w:left="3600" w:hanging="360"/>
      </w:pPr>
      <w:rPr>
        <w:rFonts w:ascii="Times New Roman" w:hAnsi="Times New Roman" w:hint="default"/>
      </w:rPr>
    </w:lvl>
    <w:lvl w:ilvl="5" w:tplc="212E2874" w:tentative="1">
      <w:start w:val="1"/>
      <w:numFmt w:val="bullet"/>
      <w:lvlText w:val="•"/>
      <w:lvlJc w:val="left"/>
      <w:pPr>
        <w:tabs>
          <w:tab w:val="num" w:pos="4320"/>
        </w:tabs>
        <w:ind w:left="4320" w:hanging="360"/>
      </w:pPr>
      <w:rPr>
        <w:rFonts w:ascii="Times New Roman" w:hAnsi="Times New Roman" w:hint="default"/>
      </w:rPr>
    </w:lvl>
    <w:lvl w:ilvl="6" w:tplc="54E07658" w:tentative="1">
      <w:start w:val="1"/>
      <w:numFmt w:val="bullet"/>
      <w:lvlText w:val="•"/>
      <w:lvlJc w:val="left"/>
      <w:pPr>
        <w:tabs>
          <w:tab w:val="num" w:pos="5040"/>
        </w:tabs>
        <w:ind w:left="5040" w:hanging="360"/>
      </w:pPr>
      <w:rPr>
        <w:rFonts w:ascii="Times New Roman" w:hAnsi="Times New Roman" w:hint="default"/>
      </w:rPr>
    </w:lvl>
    <w:lvl w:ilvl="7" w:tplc="7D12A1C0" w:tentative="1">
      <w:start w:val="1"/>
      <w:numFmt w:val="bullet"/>
      <w:lvlText w:val="•"/>
      <w:lvlJc w:val="left"/>
      <w:pPr>
        <w:tabs>
          <w:tab w:val="num" w:pos="5760"/>
        </w:tabs>
        <w:ind w:left="5760" w:hanging="360"/>
      </w:pPr>
      <w:rPr>
        <w:rFonts w:ascii="Times New Roman" w:hAnsi="Times New Roman" w:hint="default"/>
      </w:rPr>
    </w:lvl>
    <w:lvl w:ilvl="8" w:tplc="B80E674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2277639"/>
    <w:multiLevelType w:val="hybridMultilevel"/>
    <w:tmpl w:val="70A0271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7E4018"/>
    <w:multiLevelType w:val="hybridMultilevel"/>
    <w:tmpl w:val="1A769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9C06E0"/>
    <w:multiLevelType w:val="hybridMultilevel"/>
    <w:tmpl w:val="F332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A92455"/>
    <w:multiLevelType w:val="hybridMultilevel"/>
    <w:tmpl w:val="0A70C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55ADC"/>
    <w:multiLevelType w:val="hybridMultilevel"/>
    <w:tmpl w:val="0270FD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38043D"/>
    <w:multiLevelType w:val="hybridMultilevel"/>
    <w:tmpl w:val="7D38319C"/>
    <w:lvl w:ilvl="0" w:tplc="04090001">
      <w:start w:val="1"/>
      <w:numFmt w:val="bullet"/>
      <w:lvlText w:val=""/>
      <w:lvlJc w:val="left"/>
      <w:pPr>
        <w:ind w:left="720" w:hanging="360"/>
      </w:pPr>
      <w:rPr>
        <w:rFonts w:ascii="Symbol" w:hAnsi="Symbol" w:hint="default"/>
        <w:b w:val="0"/>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275861"/>
    <w:multiLevelType w:val="hybridMultilevel"/>
    <w:tmpl w:val="9B0E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F43BB6"/>
    <w:multiLevelType w:val="hybridMultilevel"/>
    <w:tmpl w:val="122A27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7C0410"/>
    <w:multiLevelType w:val="hybridMultilevel"/>
    <w:tmpl w:val="16982634"/>
    <w:lvl w:ilvl="0" w:tplc="04090001">
      <w:start w:val="1"/>
      <w:numFmt w:val="bullet"/>
      <w:lvlText w:val=""/>
      <w:lvlJc w:val="left"/>
      <w:pPr>
        <w:tabs>
          <w:tab w:val="num" w:pos="720"/>
        </w:tabs>
        <w:ind w:left="720" w:hanging="360"/>
      </w:pPr>
      <w:rPr>
        <w:rFonts w:ascii="Symbol" w:hAnsi="Symbol" w:hint="default"/>
        <w:b w:val="0"/>
        <w:color w:val="auto"/>
      </w:rPr>
    </w:lvl>
    <w:lvl w:ilvl="1" w:tplc="04090001">
      <w:start w:val="1"/>
      <w:numFmt w:val="bullet"/>
      <w:lvlText w:val=""/>
      <w:lvlJc w:val="left"/>
      <w:pPr>
        <w:tabs>
          <w:tab w:val="num" w:pos="1440"/>
        </w:tabs>
        <w:ind w:left="1440" w:hanging="360"/>
      </w:pPr>
      <w:rPr>
        <w:rFonts w:ascii="Symbol" w:hAnsi="Symbol" w:hint="default"/>
      </w:rPr>
    </w:lvl>
    <w:lvl w:ilvl="2" w:tplc="8BE2E40A" w:tentative="1">
      <w:start w:val="1"/>
      <w:numFmt w:val="bullet"/>
      <w:lvlText w:val="•"/>
      <w:lvlJc w:val="left"/>
      <w:pPr>
        <w:tabs>
          <w:tab w:val="num" w:pos="2160"/>
        </w:tabs>
        <w:ind w:left="2160" w:hanging="360"/>
      </w:pPr>
      <w:rPr>
        <w:rFonts w:ascii="Times New Roman" w:hAnsi="Times New Roman" w:hint="default"/>
      </w:rPr>
    </w:lvl>
    <w:lvl w:ilvl="3" w:tplc="F98890CA" w:tentative="1">
      <w:start w:val="1"/>
      <w:numFmt w:val="bullet"/>
      <w:lvlText w:val="•"/>
      <w:lvlJc w:val="left"/>
      <w:pPr>
        <w:tabs>
          <w:tab w:val="num" w:pos="2880"/>
        </w:tabs>
        <w:ind w:left="2880" w:hanging="360"/>
      </w:pPr>
      <w:rPr>
        <w:rFonts w:ascii="Times New Roman" w:hAnsi="Times New Roman" w:hint="default"/>
      </w:rPr>
    </w:lvl>
    <w:lvl w:ilvl="4" w:tplc="0688FDAA" w:tentative="1">
      <w:start w:val="1"/>
      <w:numFmt w:val="bullet"/>
      <w:lvlText w:val="•"/>
      <w:lvlJc w:val="left"/>
      <w:pPr>
        <w:tabs>
          <w:tab w:val="num" w:pos="3600"/>
        </w:tabs>
        <w:ind w:left="3600" w:hanging="360"/>
      </w:pPr>
      <w:rPr>
        <w:rFonts w:ascii="Times New Roman" w:hAnsi="Times New Roman" w:hint="default"/>
      </w:rPr>
    </w:lvl>
    <w:lvl w:ilvl="5" w:tplc="212E2874" w:tentative="1">
      <w:start w:val="1"/>
      <w:numFmt w:val="bullet"/>
      <w:lvlText w:val="•"/>
      <w:lvlJc w:val="left"/>
      <w:pPr>
        <w:tabs>
          <w:tab w:val="num" w:pos="4320"/>
        </w:tabs>
        <w:ind w:left="4320" w:hanging="360"/>
      </w:pPr>
      <w:rPr>
        <w:rFonts w:ascii="Times New Roman" w:hAnsi="Times New Roman" w:hint="default"/>
      </w:rPr>
    </w:lvl>
    <w:lvl w:ilvl="6" w:tplc="54E07658" w:tentative="1">
      <w:start w:val="1"/>
      <w:numFmt w:val="bullet"/>
      <w:lvlText w:val="•"/>
      <w:lvlJc w:val="left"/>
      <w:pPr>
        <w:tabs>
          <w:tab w:val="num" w:pos="5040"/>
        </w:tabs>
        <w:ind w:left="5040" w:hanging="360"/>
      </w:pPr>
      <w:rPr>
        <w:rFonts w:ascii="Times New Roman" w:hAnsi="Times New Roman" w:hint="default"/>
      </w:rPr>
    </w:lvl>
    <w:lvl w:ilvl="7" w:tplc="7D12A1C0" w:tentative="1">
      <w:start w:val="1"/>
      <w:numFmt w:val="bullet"/>
      <w:lvlText w:val="•"/>
      <w:lvlJc w:val="left"/>
      <w:pPr>
        <w:tabs>
          <w:tab w:val="num" w:pos="5760"/>
        </w:tabs>
        <w:ind w:left="5760" w:hanging="360"/>
      </w:pPr>
      <w:rPr>
        <w:rFonts w:ascii="Times New Roman" w:hAnsi="Times New Roman" w:hint="default"/>
      </w:rPr>
    </w:lvl>
    <w:lvl w:ilvl="8" w:tplc="B80E674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414254A"/>
    <w:multiLevelType w:val="hybridMultilevel"/>
    <w:tmpl w:val="9D487000"/>
    <w:lvl w:ilvl="0" w:tplc="04090001">
      <w:start w:val="1"/>
      <w:numFmt w:val="bullet"/>
      <w:lvlText w:val=""/>
      <w:lvlJc w:val="left"/>
      <w:pPr>
        <w:ind w:left="780" w:hanging="360"/>
      </w:pPr>
      <w:rPr>
        <w:rFonts w:ascii="Symbol" w:hAnsi="Symbol" w:hint="default"/>
        <w:b w:val="0"/>
        <w:i w:val="0"/>
        <w:color w:val="auto"/>
        <w:sz w:val="24"/>
        <w:szCs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718F4F26"/>
    <w:multiLevelType w:val="hybridMultilevel"/>
    <w:tmpl w:val="546291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1F1798"/>
    <w:multiLevelType w:val="hybridMultilevel"/>
    <w:tmpl w:val="AEB8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6E21B5"/>
    <w:multiLevelType w:val="hybridMultilevel"/>
    <w:tmpl w:val="B092445E"/>
    <w:lvl w:ilvl="0" w:tplc="04090001">
      <w:start w:val="1"/>
      <w:numFmt w:val="bullet"/>
      <w:lvlText w:val=""/>
      <w:lvlJc w:val="left"/>
      <w:pPr>
        <w:ind w:left="720" w:hanging="360"/>
      </w:pPr>
      <w:rPr>
        <w:rFonts w:ascii="Symbol" w:hAnsi="Symbol" w:hint="default"/>
        <w:b w:val="0"/>
        <w:i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2A3E00"/>
    <w:multiLevelType w:val="hybridMultilevel"/>
    <w:tmpl w:val="736C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0"/>
  </w:num>
  <w:num w:numId="4">
    <w:abstractNumId w:val="26"/>
  </w:num>
  <w:num w:numId="5">
    <w:abstractNumId w:val="32"/>
  </w:num>
  <w:num w:numId="6">
    <w:abstractNumId w:val="36"/>
  </w:num>
  <w:num w:numId="7">
    <w:abstractNumId w:val="0"/>
  </w:num>
  <w:num w:numId="8">
    <w:abstractNumId w:val="20"/>
  </w:num>
  <w:num w:numId="9">
    <w:abstractNumId w:val="16"/>
  </w:num>
  <w:num w:numId="10">
    <w:abstractNumId w:val="34"/>
  </w:num>
  <w:num w:numId="11">
    <w:abstractNumId w:val="39"/>
  </w:num>
  <w:num w:numId="12">
    <w:abstractNumId w:val="35"/>
  </w:num>
  <w:num w:numId="13">
    <w:abstractNumId w:val="24"/>
  </w:num>
  <w:num w:numId="14">
    <w:abstractNumId w:val="13"/>
  </w:num>
  <w:num w:numId="15">
    <w:abstractNumId w:val="29"/>
  </w:num>
  <w:num w:numId="16">
    <w:abstractNumId w:val="30"/>
  </w:num>
  <w:num w:numId="17">
    <w:abstractNumId w:val="38"/>
  </w:num>
  <w:num w:numId="18">
    <w:abstractNumId w:val="19"/>
  </w:num>
  <w:num w:numId="19">
    <w:abstractNumId w:val="5"/>
  </w:num>
  <w:num w:numId="20">
    <w:abstractNumId w:val="28"/>
  </w:num>
  <w:num w:numId="21">
    <w:abstractNumId w:val="37"/>
  </w:num>
  <w:num w:numId="22">
    <w:abstractNumId w:val="17"/>
  </w:num>
  <w:num w:numId="23">
    <w:abstractNumId w:val="15"/>
  </w:num>
  <w:num w:numId="24">
    <w:abstractNumId w:val="40"/>
  </w:num>
  <w:num w:numId="25">
    <w:abstractNumId w:val="4"/>
  </w:num>
  <w:num w:numId="26">
    <w:abstractNumId w:val="6"/>
  </w:num>
  <w:num w:numId="27">
    <w:abstractNumId w:val="1"/>
  </w:num>
  <w:num w:numId="28">
    <w:abstractNumId w:val="31"/>
  </w:num>
  <w:num w:numId="29">
    <w:abstractNumId w:val="14"/>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abstractNumId w:val="33"/>
  </w:num>
  <w:num w:numId="31">
    <w:abstractNumId w:val="2"/>
  </w:num>
  <w:num w:numId="32">
    <w:abstractNumId w:val="3"/>
  </w:num>
  <w:num w:numId="33">
    <w:abstractNumId w:val="18"/>
  </w:num>
  <w:num w:numId="34">
    <w:abstractNumId w:val="12"/>
  </w:num>
  <w:num w:numId="35">
    <w:abstractNumId w:val="7"/>
  </w:num>
  <w:num w:numId="36">
    <w:abstractNumId w:val="22"/>
  </w:num>
  <w:num w:numId="37">
    <w:abstractNumId w:val="23"/>
  </w:num>
  <w:num w:numId="38">
    <w:abstractNumId w:val="21"/>
  </w:num>
  <w:num w:numId="39">
    <w:abstractNumId w:val="11"/>
  </w:num>
  <w:num w:numId="40">
    <w:abstractNumId w:val="8"/>
  </w:num>
  <w:num w:numId="41">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35"/>
    <w:rsid w:val="00004DA2"/>
    <w:rsid w:val="000117BA"/>
    <w:rsid w:val="00013E32"/>
    <w:rsid w:val="000146D9"/>
    <w:rsid w:val="0003260E"/>
    <w:rsid w:val="00032E26"/>
    <w:rsid w:val="00034FD6"/>
    <w:rsid w:val="000379F5"/>
    <w:rsid w:val="0004031C"/>
    <w:rsid w:val="00042B50"/>
    <w:rsid w:val="0004396A"/>
    <w:rsid w:val="00050B1D"/>
    <w:rsid w:val="00051E82"/>
    <w:rsid w:val="00057EFB"/>
    <w:rsid w:val="00060EE1"/>
    <w:rsid w:val="00062A40"/>
    <w:rsid w:val="0006410F"/>
    <w:rsid w:val="000733CE"/>
    <w:rsid w:val="00077CBD"/>
    <w:rsid w:val="000810B3"/>
    <w:rsid w:val="000812A9"/>
    <w:rsid w:val="0008783D"/>
    <w:rsid w:val="00093596"/>
    <w:rsid w:val="000B033A"/>
    <w:rsid w:val="000C0636"/>
    <w:rsid w:val="000C7034"/>
    <w:rsid w:val="000D064D"/>
    <w:rsid w:val="000D404B"/>
    <w:rsid w:val="000D5DA0"/>
    <w:rsid w:val="000E5DC6"/>
    <w:rsid w:val="000E726A"/>
    <w:rsid w:val="000F07F6"/>
    <w:rsid w:val="000F4763"/>
    <w:rsid w:val="00104829"/>
    <w:rsid w:val="00105417"/>
    <w:rsid w:val="00116A48"/>
    <w:rsid w:val="00121795"/>
    <w:rsid w:val="00122F05"/>
    <w:rsid w:val="00126F16"/>
    <w:rsid w:val="00130B44"/>
    <w:rsid w:val="00131B62"/>
    <w:rsid w:val="00131CAF"/>
    <w:rsid w:val="00131E84"/>
    <w:rsid w:val="00132E48"/>
    <w:rsid w:val="00132F14"/>
    <w:rsid w:val="00134751"/>
    <w:rsid w:val="00136CF3"/>
    <w:rsid w:val="001406DF"/>
    <w:rsid w:val="00141E2B"/>
    <w:rsid w:val="00144377"/>
    <w:rsid w:val="00144D71"/>
    <w:rsid w:val="00146E90"/>
    <w:rsid w:val="001536FE"/>
    <w:rsid w:val="001629A9"/>
    <w:rsid w:val="00170216"/>
    <w:rsid w:val="00171475"/>
    <w:rsid w:val="00173B30"/>
    <w:rsid w:val="0017581E"/>
    <w:rsid w:val="00177D79"/>
    <w:rsid w:val="00181291"/>
    <w:rsid w:val="001850B3"/>
    <w:rsid w:val="00186042"/>
    <w:rsid w:val="00191EFC"/>
    <w:rsid w:val="00194690"/>
    <w:rsid w:val="001960A4"/>
    <w:rsid w:val="001A058C"/>
    <w:rsid w:val="001A6A8D"/>
    <w:rsid w:val="001B118F"/>
    <w:rsid w:val="001B141D"/>
    <w:rsid w:val="001B2974"/>
    <w:rsid w:val="001B30CB"/>
    <w:rsid w:val="001B513D"/>
    <w:rsid w:val="001C2A56"/>
    <w:rsid w:val="001C4BF4"/>
    <w:rsid w:val="001D1055"/>
    <w:rsid w:val="001D2BF2"/>
    <w:rsid w:val="001D6FAB"/>
    <w:rsid w:val="001D78BE"/>
    <w:rsid w:val="001E2361"/>
    <w:rsid w:val="001E3046"/>
    <w:rsid w:val="001E4D67"/>
    <w:rsid w:val="001E7644"/>
    <w:rsid w:val="001F1B89"/>
    <w:rsid w:val="002000C0"/>
    <w:rsid w:val="00216E38"/>
    <w:rsid w:val="002217AC"/>
    <w:rsid w:val="00224AB4"/>
    <w:rsid w:val="002316E9"/>
    <w:rsid w:val="00231889"/>
    <w:rsid w:val="00231C90"/>
    <w:rsid w:val="00234335"/>
    <w:rsid w:val="00234ED9"/>
    <w:rsid w:val="00250866"/>
    <w:rsid w:val="00255864"/>
    <w:rsid w:val="0025677D"/>
    <w:rsid w:val="0026429C"/>
    <w:rsid w:val="002700A7"/>
    <w:rsid w:val="0027134E"/>
    <w:rsid w:val="00271860"/>
    <w:rsid w:val="00274432"/>
    <w:rsid w:val="00277AF8"/>
    <w:rsid w:val="00281DED"/>
    <w:rsid w:val="002837BB"/>
    <w:rsid w:val="002850C9"/>
    <w:rsid w:val="002859BF"/>
    <w:rsid w:val="002913D1"/>
    <w:rsid w:val="002973AD"/>
    <w:rsid w:val="002A35A0"/>
    <w:rsid w:val="002B580A"/>
    <w:rsid w:val="002C14F1"/>
    <w:rsid w:val="002C493A"/>
    <w:rsid w:val="002C7F09"/>
    <w:rsid w:val="002D2369"/>
    <w:rsid w:val="002E4FBF"/>
    <w:rsid w:val="00301E34"/>
    <w:rsid w:val="00302C7A"/>
    <w:rsid w:val="00307583"/>
    <w:rsid w:val="00311835"/>
    <w:rsid w:val="00312919"/>
    <w:rsid w:val="003238A7"/>
    <w:rsid w:val="00324305"/>
    <w:rsid w:val="00340E30"/>
    <w:rsid w:val="00347B3F"/>
    <w:rsid w:val="00353881"/>
    <w:rsid w:val="00356AB8"/>
    <w:rsid w:val="003648D5"/>
    <w:rsid w:val="003659CF"/>
    <w:rsid w:val="0037266B"/>
    <w:rsid w:val="0037732C"/>
    <w:rsid w:val="003939F3"/>
    <w:rsid w:val="003A3182"/>
    <w:rsid w:val="003B13E4"/>
    <w:rsid w:val="003B5959"/>
    <w:rsid w:val="003B61BA"/>
    <w:rsid w:val="003B6DF1"/>
    <w:rsid w:val="003B769B"/>
    <w:rsid w:val="003C256B"/>
    <w:rsid w:val="003D39BB"/>
    <w:rsid w:val="003D5369"/>
    <w:rsid w:val="003E3B50"/>
    <w:rsid w:val="003E57C4"/>
    <w:rsid w:val="003E6F13"/>
    <w:rsid w:val="003F6C6E"/>
    <w:rsid w:val="004005DD"/>
    <w:rsid w:val="00403924"/>
    <w:rsid w:val="0040793E"/>
    <w:rsid w:val="00407C71"/>
    <w:rsid w:val="00411055"/>
    <w:rsid w:val="0041586A"/>
    <w:rsid w:val="0042550B"/>
    <w:rsid w:val="004268CA"/>
    <w:rsid w:val="00432B73"/>
    <w:rsid w:val="004446BB"/>
    <w:rsid w:val="00452FDE"/>
    <w:rsid w:val="0045564A"/>
    <w:rsid w:val="0046428F"/>
    <w:rsid w:val="00470787"/>
    <w:rsid w:val="00471F97"/>
    <w:rsid w:val="0047414D"/>
    <w:rsid w:val="00474646"/>
    <w:rsid w:val="00474EC1"/>
    <w:rsid w:val="00480FAA"/>
    <w:rsid w:val="0048244D"/>
    <w:rsid w:val="004833C6"/>
    <w:rsid w:val="00483AE0"/>
    <w:rsid w:val="00486583"/>
    <w:rsid w:val="00497462"/>
    <w:rsid w:val="004A6090"/>
    <w:rsid w:val="004B46DC"/>
    <w:rsid w:val="004D4697"/>
    <w:rsid w:val="004E0692"/>
    <w:rsid w:val="004E70A6"/>
    <w:rsid w:val="004F4F23"/>
    <w:rsid w:val="00500966"/>
    <w:rsid w:val="00506038"/>
    <w:rsid w:val="00510D6A"/>
    <w:rsid w:val="00516851"/>
    <w:rsid w:val="00521357"/>
    <w:rsid w:val="00521F4F"/>
    <w:rsid w:val="005359D0"/>
    <w:rsid w:val="00540A8E"/>
    <w:rsid w:val="005418B8"/>
    <w:rsid w:val="005442CE"/>
    <w:rsid w:val="00545C23"/>
    <w:rsid w:val="005468F1"/>
    <w:rsid w:val="00547016"/>
    <w:rsid w:val="005470BF"/>
    <w:rsid w:val="0055574C"/>
    <w:rsid w:val="00561B8C"/>
    <w:rsid w:val="00562310"/>
    <w:rsid w:val="0056741D"/>
    <w:rsid w:val="00572FCE"/>
    <w:rsid w:val="005730EC"/>
    <w:rsid w:val="00574DE2"/>
    <w:rsid w:val="00581FA3"/>
    <w:rsid w:val="005820F9"/>
    <w:rsid w:val="00583F81"/>
    <w:rsid w:val="005857F5"/>
    <w:rsid w:val="00585F96"/>
    <w:rsid w:val="00586CAA"/>
    <w:rsid w:val="005975B9"/>
    <w:rsid w:val="005A2AC9"/>
    <w:rsid w:val="005A459E"/>
    <w:rsid w:val="005A5273"/>
    <w:rsid w:val="005A6A09"/>
    <w:rsid w:val="005B3085"/>
    <w:rsid w:val="005B73B2"/>
    <w:rsid w:val="005C15F8"/>
    <w:rsid w:val="005C3FB5"/>
    <w:rsid w:val="005C55B8"/>
    <w:rsid w:val="005D4355"/>
    <w:rsid w:val="005D464C"/>
    <w:rsid w:val="005D5720"/>
    <w:rsid w:val="005D6C13"/>
    <w:rsid w:val="005D71B1"/>
    <w:rsid w:val="005D7C9A"/>
    <w:rsid w:val="005E070D"/>
    <w:rsid w:val="005F436B"/>
    <w:rsid w:val="005F4615"/>
    <w:rsid w:val="005F474A"/>
    <w:rsid w:val="00602FC2"/>
    <w:rsid w:val="0061448A"/>
    <w:rsid w:val="00615500"/>
    <w:rsid w:val="00622498"/>
    <w:rsid w:val="00623C1D"/>
    <w:rsid w:val="00627C1C"/>
    <w:rsid w:val="00633C89"/>
    <w:rsid w:val="00634AA8"/>
    <w:rsid w:val="006359E2"/>
    <w:rsid w:val="006360CA"/>
    <w:rsid w:val="00636FBE"/>
    <w:rsid w:val="006468AB"/>
    <w:rsid w:val="00650022"/>
    <w:rsid w:val="00652919"/>
    <w:rsid w:val="006556B1"/>
    <w:rsid w:val="00657DDD"/>
    <w:rsid w:val="00660A6C"/>
    <w:rsid w:val="00660B14"/>
    <w:rsid w:val="00672591"/>
    <w:rsid w:val="006802A0"/>
    <w:rsid w:val="00681ED2"/>
    <w:rsid w:val="00684B1C"/>
    <w:rsid w:val="00685CAD"/>
    <w:rsid w:val="006913D1"/>
    <w:rsid w:val="00693F4B"/>
    <w:rsid w:val="0069486C"/>
    <w:rsid w:val="00695B9C"/>
    <w:rsid w:val="006A132B"/>
    <w:rsid w:val="006A73A5"/>
    <w:rsid w:val="006B250B"/>
    <w:rsid w:val="006C3E9A"/>
    <w:rsid w:val="006C7334"/>
    <w:rsid w:val="006D67AA"/>
    <w:rsid w:val="006E1CB1"/>
    <w:rsid w:val="006E6EF1"/>
    <w:rsid w:val="006F313F"/>
    <w:rsid w:val="007011FF"/>
    <w:rsid w:val="00715620"/>
    <w:rsid w:val="0071664A"/>
    <w:rsid w:val="00725484"/>
    <w:rsid w:val="00730A15"/>
    <w:rsid w:val="00732D4F"/>
    <w:rsid w:val="00734E87"/>
    <w:rsid w:val="00735BA7"/>
    <w:rsid w:val="00737585"/>
    <w:rsid w:val="00744028"/>
    <w:rsid w:val="007513E2"/>
    <w:rsid w:val="00751CCC"/>
    <w:rsid w:val="00771F5C"/>
    <w:rsid w:val="007722BC"/>
    <w:rsid w:val="00785587"/>
    <w:rsid w:val="0079023B"/>
    <w:rsid w:val="00790CF4"/>
    <w:rsid w:val="007938F7"/>
    <w:rsid w:val="007A0D44"/>
    <w:rsid w:val="007A1194"/>
    <w:rsid w:val="007A1C09"/>
    <w:rsid w:val="007A3176"/>
    <w:rsid w:val="007B0A5B"/>
    <w:rsid w:val="007B2838"/>
    <w:rsid w:val="007C2CC4"/>
    <w:rsid w:val="007C48EC"/>
    <w:rsid w:val="007C6DC1"/>
    <w:rsid w:val="007E295F"/>
    <w:rsid w:val="007E4F82"/>
    <w:rsid w:val="007E53CD"/>
    <w:rsid w:val="007E5715"/>
    <w:rsid w:val="007F08C3"/>
    <w:rsid w:val="007F310F"/>
    <w:rsid w:val="007F3586"/>
    <w:rsid w:val="007F624A"/>
    <w:rsid w:val="007F69C2"/>
    <w:rsid w:val="0080092D"/>
    <w:rsid w:val="00807946"/>
    <w:rsid w:val="00816C1A"/>
    <w:rsid w:val="00821D9C"/>
    <w:rsid w:val="00821ECA"/>
    <w:rsid w:val="008433C0"/>
    <w:rsid w:val="008440A4"/>
    <w:rsid w:val="008609EC"/>
    <w:rsid w:val="0087330E"/>
    <w:rsid w:val="008915C2"/>
    <w:rsid w:val="00891C62"/>
    <w:rsid w:val="00893668"/>
    <w:rsid w:val="0089549F"/>
    <w:rsid w:val="00895B51"/>
    <w:rsid w:val="00896017"/>
    <w:rsid w:val="008A12DD"/>
    <w:rsid w:val="008A7F5D"/>
    <w:rsid w:val="008B070A"/>
    <w:rsid w:val="008C37B6"/>
    <w:rsid w:val="008D25FF"/>
    <w:rsid w:val="008D3272"/>
    <w:rsid w:val="008F05BF"/>
    <w:rsid w:val="008F13B5"/>
    <w:rsid w:val="008F158B"/>
    <w:rsid w:val="008F3634"/>
    <w:rsid w:val="008F74A1"/>
    <w:rsid w:val="00903B2A"/>
    <w:rsid w:val="00903B6D"/>
    <w:rsid w:val="0090500D"/>
    <w:rsid w:val="009101B0"/>
    <w:rsid w:val="0091150D"/>
    <w:rsid w:val="00923566"/>
    <w:rsid w:val="00924695"/>
    <w:rsid w:val="0094719D"/>
    <w:rsid w:val="00953044"/>
    <w:rsid w:val="00954232"/>
    <w:rsid w:val="0096081F"/>
    <w:rsid w:val="009612AA"/>
    <w:rsid w:val="00961BD2"/>
    <w:rsid w:val="00974EDF"/>
    <w:rsid w:val="00982818"/>
    <w:rsid w:val="00983BA8"/>
    <w:rsid w:val="00985CBF"/>
    <w:rsid w:val="00991826"/>
    <w:rsid w:val="009938A7"/>
    <w:rsid w:val="00996907"/>
    <w:rsid w:val="009A183B"/>
    <w:rsid w:val="009A4238"/>
    <w:rsid w:val="009B51C1"/>
    <w:rsid w:val="009D34BB"/>
    <w:rsid w:val="009D5348"/>
    <w:rsid w:val="009D6C12"/>
    <w:rsid w:val="009E34A1"/>
    <w:rsid w:val="009E509D"/>
    <w:rsid w:val="009E5535"/>
    <w:rsid w:val="009F6839"/>
    <w:rsid w:val="00A00E8B"/>
    <w:rsid w:val="00A00FF4"/>
    <w:rsid w:val="00A01149"/>
    <w:rsid w:val="00A01ABC"/>
    <w:rsid w:val="00A02492"/>
    <w:rsid w:val="00A026E7"/>
    <w:rsid w:val="00A04070"/>
    <w:rsid w:val="00A04989"/>
    <w:rsid w:val="00A06A8F"/>
    <w:rsid w:val="00A07D85"/>
    <w:rsid w:val="00A112F1"/>
    <w:rsid w:val="00A2121F"/>
    <w:rsid w:val="00A34DDE"/>
    <w:rsid w:val="00A37103"/>
    <w:rsid w:val="00A377C9"/>
    <w:rsid w:val="00A377DA"/>
    <w:rsid w:val="00A43A01"/>
    <w:rsid w:val="00A46E45"/>
    <w:rsid w:val="00A51508"/>
    <w:rsid w:val="00A53EBE"/>
    <w:rsid w:val="00A54EF4"/>
    <w:rsid w:val="00A61165"/>
    <w:rsid w:val="00A63E36"/>
    <w:rsid w:val="00A65619"/>
    <w:rsid w:val="00A6709B"/>
    <w:rsid w:val="00A67E2C"/>
    <w:rsid w:val="00A8326A"/>
    <w:rsid w:val="00A849EA"/>
    <w:rsid w:val="00A865DD"/>
    <w:rsid w:val="00A86728"/>
    <w:rsid w:val="00A878DD"/>
    <w:rsid w:val="00A92180"/>
    <w:rsid w:val="00A95424"/>
    <w:rsid w:val="00AA35AE"/>
    <w:rsid w:val="00AA6FB9"/>
    <w:rsid w:val="00AB0F99"/>
    <w:rsid w:val="00AB20E1"/>
    <w:rsid w:val="00AB3F0B"/>
    <w:rsid w:val="00AC61CD"/>
    <w:rsid w:val="00AC78ED"/>
    <w:rsid w:val="00AD0904"/>
    <w:rsid w:val="00AD124A"/>
    <w:rsid w:val="00AD44FD"/>
    <w:rsid w:val="00AD5F8B"/>
    <w:rsid w:val="00AE2307"/>
    <w:rsid w:val="00AE2CFC"/>
    <w:rsid w:val="00AE7011"/>
    <w:rsid w:val="00AF02D5"/>
    <w:rsid w:val="00AF240C"/>
    <w:rsid w:val="00AF4F00"/>
    <w:rsid w:val="00AF582A"/>
    <w:rsid w:val="00B06B7F"/>
    <w:rsid w:val="00B0762F"/>
    <w:rsid w:val="00B174FE"/>
    <w:rsid w:val="00B21295"/>
    <w:rsid w:val="00B21F54"/>
    <w:rsid w:val="00B26BDD"/>
    <w:rsid w:val="00B30F28"/>
    <w:rsid w:val="00B34F0C"/>
    <w:rsid w:val="00B360BF"/>
    <w:rsid w:val="00B36E5D"/>
    <w:rsid w:val="00B3759D"/>
    <w:rsid w:val="00B517B8"/>
    <w:rsid w:val="00B5272A"/>
    <w:rsid w:val="00B643E3"/>
    <w:rsid w:val="00B64E30"/>
    <w:rsid w:val="00B67307"/>
    <w:rsid w:val="00B8414A"/>
    <w:rsid w:val="00B8417D"/>
    <w:rsid w:val="00B84791"/>
    <w:rsid w:val="00B9626D"/>
    <w:rsid w:val="00B97198"/>
    <w:rsid w:val="00B9748E"/>
    <w:rsid w:val="00B97E51"/>
    <w:rsid w:val="00BA38F5"/>
    <w:rsid w:val="00BA39E7"/>
    <w:rsid w:val="00BA6BC2"/>
    <w:rsid w:val="00BA77F5"/>
    <w:rsid w:val="00BB5815"/>
    <w:rsid w:val="00BB5D6A"/>
    <w:rsid w:val="00BC3436"/>
    <w:rsid w:val="00BD170B"/>
    <w:rsid w:val="00BD536D"/>
    <w:rsid w:val="00BD5378"/>
    <w:rsid w:val="00BD54B9"/>
    <w:rsid w:val="00BD6AEB"/>
    <w:rsid w:val="00BE7F10"/>
    <w:rsid w:val="00BF0605"/>
    <w:rsid w:val="00BF2EE1"/>
    <w:rsid w:val="00BF37F6"/>
    <w:rsid w:val="00BF4577"/>
    <w:rsid w:val="00BF5B12"/>
    <w:rsid w:val="00C01B10"/>
    <w:rsid w:val="00C01EFF"/>
    <w:rsid w:val="00C07748"/>
    <w:rsid w:val="00C07A4C"/>
    <w:rsid w:val="00C146B9"/>
    <w:rsid w:val="00C17A62"/>
    <w:rsid w:val="00C21015"/>
    <w:rsid w:val="00C31509"/>
    <w:rsid w:val="00C34FD5"/>
    <w:rsid w:val="00C35256"/>
    <w:rsid w:val="00C40646"/>
    <w:rsid w:val="00C412EC"/>
    <w:rsid w:val="00C4140E"/>
    <w:rsid w:val="00C41EF9"/>
    <w:rsid w:val="00C53971"/>
    <w:rsid w:val="00C6260D"/>
    <w:rsid w:val="00C7122F"/>
    <w:rsid w:val="00C8097C"/>
    <w:rsid w:val="00C80F8E"/>
    <w:rsid w:val="00C90DE7"/>
    <w:rsid w:val="00C92A45"/>
    <w:rsid w:val="00CA0896"/>
    <w:rsid w:val="00CA3757"/>
    <w:rsid w:val="00CB2AC2"/>
    <w:rsid w:val="00CB4F44"/>
    <w:rsid w:val="00CC389D"/>
    <w:rsid w:val="00CC6171"/>
    <w:rsid w:val="00CD2709"/>
    <w:rsid w:val="00CD42EA"/>
    <w:rsid w:val="00CE5C16"/>
    <w:rsid w:val="00CF5AAF"/>
    <w:rsid w:val="00D018A2"/>
    <w:rsid w:val="00D05920"/>
    <w:rsid w:val="00D07AE2"/>
    <w:rsid w:val="00D1420F"/>
    <w:rsid w:val="00D2383D"/>
    <w:rsid w:val="00D249F8"/>
    <w:rsid w:val="00D33461"/>
    <w:rsid w:val="00D41317"/>
    <w:rsid w:val="00D41A95"/>
    <w:rsid w:val="00D42DFA"/>
    <w:rsid w:val="00D44A3A"/>
    <w:rsid w:val="00D4646A"/>
    <w:rsid w:val="00D53EA7"/>
    <w:rsid w:val="00D576EA"/>
    <w:rsid w:val="00D57856"/>
    <w:rsid w:val="00D61537"/>
    <w:rsid w:val="00D707DB"/>
    <w:rsid w:val="00D73BFF"/>
    <w:rsid w:val="00D73F2B"/>
    <w:rsid w:val="00D76F56"/>
    <w:rsid w:val="00D80036"/>
    <w:rsid w:val="00D87AC9"/>
    <w:rsid w:val="00D92BB8"/>
    <w:rsid w:val="00D95AFA"/>
    <w:rsid w:val="00D963F1"/>
    <w:rsid w:val="00D9709A"/>
    <w:rsid w:val="00DA34A2"/>
    <w:rsid w:val="00DB3F04"/>
    <w:rsid w:val="00DB5D2B"/>
    <w:rsid w:val="00DC695C"/>
    <w:rsid w:val="00DD0BA9"/>
    <w:rsid w:val="00DD27F6"/>
    <w:rsid w:val="00DD3DC4"/>
    <w:rsid w:val="00DD661B"/>
    <w:rsid w:val="00DE123A"/>
    <w:rsid w:val="00DE17BA"/>
    <w:rsid w:val="00DE1CF7"/>
    <w:rsid w:val="00DE2CFB"/>
    <w:rsid w:val="00E12D35"/>
    <w:rsid w:val="00E171C8"/>
    <w:rsid w:val="00E22B16"/>
    <w:rsid w:val="00E245DD"/>
    <w:rsid w:val="00E26711"/>
    <w:rsid w:val="00E43AF0"/>
    <w:rsid w:val="00E457EE"/>
    <w:rsid w:val="00E45F77"/>
    <w:rsid w:val="00E476E6"/>
    <w:rsid w:val="00E569BA"/>
    <w:rsid w:val="00E61A13"/>
    <w:rsid w:val="00E63DE3"/>
    <w:rsid w:val="00E63DED"/>
    <w:rsid w:val="00E7064F"/>
    <w:rsid w:val="00E72001"/>
    <w:rsid w:val="00E7388D"/>
    <w:rsid w:val="00E87E51"/>
    <w:rsid w:val="00E902C6"/>
    <w:rsid w:val="00E94333"/>
    <w:rsid w:val="00E94E44"/>
    <w:rsid w:val="00E95DC7"/>
    <w:rsid w:val="00E964C4"/>
    <w:rsid w:val="00E97CFB"/>
    <w:rsid w:val="00EA6B64"/>
    <w:rsid w:val="00EA721C"/>
    <w:rsid w:val="00EC38EE"/>
    <w:rsid w:val="00EC3A72"/>
    <w:rsid w:val="00ED202F"/>
    <w:rsid w:val="00ED323A"/>
    <w:rsid w:val="00EE5AB5"/>
    <w:rsid w:val="00EF3882"/>
    <w:rsid w:val="00EF5789"/>
    <w:rsid w:val="00EF72F2"/>
    <w:rsid w:val="00F008FC"/>
    <w:rsid w:val="00F16587"/>
    <w:rsid w:val="00F20F9A"/>
    <w:rsid w:val="00F24C45"/>
    <w:rsid w:val="00F31F5B"/>
    <w:rsid w:val="00F3577A"/>
    <w:rsid w:val="00F36C82"/>
    <w:rsid w:val="00F42BEE"/>
    <w:rsid w:val="00F43AEA"/>
    <w:rsid w:val="00F509C5"/>
    <w:rsid w:val="00F509EA"/>
    <w:rsid w:val="00F51FC4"/>
    <w:rsid w:val="00F55BCD"/>
    <w:rsid w:val="00F56CA1"/>
    <w:rsid w:val="00F7148A"/>
    <w:rsid w:val="00F71E0D"/>
    <w:rsid w:val="00F71E96"/>
    <w:rsid w:val="00F74C71"/>
    <w:rsid w:val="00F8055B"/>
    <w:rsid w:val="00F81B3C"/>
    <w:rsid w:val="00F81CDC"/>
    <w:rsid w:val="00FA1175"/>
    <w:rsid w:val="00FA3683"/>
    <w:rsid w:val="00FA4A9A"/>
    <w:rsid w:val="00FB7BC4"/>
    <w:rsid w:val="00FD0413"/>
    <w:rsid w:val="00FE2B67"/>
    <w:rsid w:val="00FE3454"/>
    <w:rsid w:val="00FE4DFA"/>
    <w:rsid w:val="00FE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C4164"/>
  <w15:docId w15:val="{F8A65DA0-BF7C-9B40-8B25-56472E70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835"/>
    <w:rPr>
      <w:rFonts w:eastAsiaTheme="minorEastAsia"/>
    </w:rPr>
  </w:style>
  <w:style w:type="paragraph" w:styleId="Heading1">
    <w:name w:val="heading 1"/>
    <w:basedOn w:val="Normal"/>
    <w:next w:val="Normal"/>
    <w:link w:val="Heading1Char"/>
    <w:uiPriority w:val="9"/>
    <w:qFormat/>
    <w:rsid w:val="00311835"/>
    <w:pPr>
      <w:keepNext/>
      <w:keepLines/>
      <w:spacing w:before="480" w:after="0"/>
      <w:outlineLvl w:val="0"/>
    </w:pPr>
    <w:rPr>
      <w:rFonts w:asciiTheme="majorHAnsi" w:eastAsiaTheme="majorEastAsia" w:hAnsiTheme="majorHAnsi" w:cstheme="majorBidi"/>
      <w:b/>
      <w:bCs/>
      <w:color w:val="5B5B5B" w:themeColor="accent1" w:themeShade="BF"/>
      <w:sz w:val="28"/>
      <w:szCs w:val="28"/>
    </w:rPr>
  </w:style>
  <w:style w:type="paragraph" w:styleId="Heading2">
    <w:name w:val="heading 2"/>
    <w:basedOn w:val="Normal"/>
    <w:next w:val="Normal"/>
    <w:link w:val="Heading2Char"/>
    <w:uiPriority w:val="9"/>
    <w:unhideWhenUsed/>
    <w:qFormat/>
    <w:rsid w:val="00311835"/>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Heading3">
    <w:name w:val="heading 3"/>
    <w:basedOn w:val="Normal"/>
    <w:next w:val="Normal"/>
    <w:link w:val="Heading3Char"/>
    <w:uiPriority w:val="9"/>
    <w:unhideWhenUsed/>
    <w:qFormat/>
    <w:rsid w:val="00311835"/>
    <w:pPr>
      <w:keepNext/>
      <w:keepLines/>
      <w:spacing w:before="200" w:after="0"/>
      <w:outlineLvl w:val="2"/>
    </w:pPr>
    <w:rPr>
      <w:rFonts w:asciiTheme="majorHAnsi" w:eastAsiaTheme="majorEastAsia" w:hAnsiTheme="majorHAnsi" w:cstheme="majorBidi"/>
      <w:b/>
      <w:bCs/>
      <w:color w:val="7A7A7A" w:themeColor="accent1"/>
    </w:rPr>
  </w:style>
  <w:style w:type="paragraph" w:styleId="Heading4">
    <w:name w:val="heading 4"/>
    <w:basedOn w:val="Normal"/>
    <w:next w:val="Normal"/>
    <w:link w:val="Heading4Char"/>
    <w:uiPriority w:val="9"/>
    <w:semiHidden/>
    <w:unhideWhenUsed/>
    <w:qFormat/>
    <w:rsid w:val="00311835"/>
    <w:pPr>
      <w:keepNext/>
      <w:keepLines/>
      <w:spacing w:before="200" w:after="0"/>
      <w:outlineLvl w:val="3"/>
    </w:pPr>
    <w:rPr>
      <w:rFonts w:asciiTheme="majorHAnsi" w:eastAsiaTheme="majorEastAsia" w:hAnsiTheme="majorHAnsi" w:cstheme="majorBidi"/>
      <w:b/>
      <w:bCs/>
      <w:i/>
      <w:iCs/>
      <w:color w:val="7A7A7A" w:themeColor="accent1"/>
    </w:rPr>
  </w:style>
  <w:style w:type="paragraph" w:styleId="Heading5">
    <w:name w:val="heading 5"/>
    <w:basedOn w:val="Normal"/>
    <w:next w:val="Normal"/>
    <w:link w:val="Heading5Char"/>
    <w:uiPriority w:val="9"/>
    <w:semiHidden/>
    <w:unhideWhenUsed/>
    <w:qFormat/>
    <w:rsid w:val="00311835"/>
    <w:pPr>
      <w:keepNext/>
      <w:keepLines/>
      <w:spacing w:before="200" w:after="0"/>
      <w:outlineLvl w:val="4"/>
    </w:pPr>
    <w:rPr>
      <w:rFonts w:asciiTheme="majorHAnsi" w:eastAsiaTheme="majorEastAsia" w:hAnsiTheme="majorHAnsi" w:cstheme="majorBidi"/>
      <w:color w:val="3C3C3C" w:themeColor="accent1" w:themeShade="7F"/>
    </w:rPr>
  </w:style>
  <w:style w:type="paragraph" w:styleId="Heading6">
    <w:name w:val="heading 6"/>
    <w:basedOn w:val="Normal"/>
    <w:next w:val="Normal"/>
    <w:link w:val="Heading6Char"/>
    <w:uiPriority w:val="9"/>
    <w:semiHidden/>
    <w:unhideWhenUsed/>
    <w:qFormat/>
    <w:rsid w:val="00311835"/>
    <w:pPr>
      <w:keepNext/>
      <w:keepLines/>
      <w:spacing w:before="200" w:after="0"/>
      <w:outlineLvl w:val="5"/>
    </w:pPr>
    <w:rPr>
      <w:rFonts w:asciiTheme="majorHAnsi" w:eastAsiaTheme="majorEastAsia" w:hAnsiTheme="majorHAnsi" w:cstheme="majorBidi"/>
      <w:i/>
      <w:iCs/>
      <w:color w:val="3C3C3C" w:themeColor="accent1" w:themeShade="7F"/>
    </w:rPr>
  </w:style>
  <w:style w:type="paragraph" w:styleId="Heading7">
    <w:name w:val="heading 7"/>
    <w:basedOn w:val="Normal"/>
    <w:next w:val="Normal"/>
    <w:link w:val="Heading7Char"/>
    <w:uiPriority w:val="9"/>
    <w:semiHidden/>
    <w:unhideWhenUsed/>
    <w:qFormat/>
    <w:rsid w:val="003118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1835"/>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iPriority w:val="9"/>
    <w:semiHidden/>
    <w:unhideWhenUsed/>
    <w:qFormat/>
    <w:rsid w:val="003118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835"/>
    <w:rPr>
      <w:rFonts w:asciiTheme="majorHAnsi" w:eastAsiaTheme="majorEastAsia" w:hAnsiTheme="majorHAnsi" w:cstheme="majorBidi"/>
      <w:b/>
      <w:bCs/>
      <w:color w:val="5B5B5B" w:themeColor="accent1" w:themeShade="BF"/>
      <w:sz w:val="28"/>
      <w:szCs w:val="28"/>
    </w:rPr>
  </w:style>
  <w:style w:type="character" w:customStyle="1" w:styleId="Heading2Char">
    <w:name w:val="Heading 2 Char"/>
    <w:basedOn w:val="DefaultParagraphFont"/>
    <w:link w:val="Heading2"/>
    <w:uiPriority w:val="9"/>
    <w:rsid w:val="00311835"/>
    <w:rPr>
      <w:rFonts w:asciiTheme="majorHAnsi" w:eastAsiaTheme="majorEastAsia" w:hAnsiTheme="majorHAnsi" w:cstheme="majorBidi"/>
      <w:b/>
      <w:bCs/>
      <w:color w:val="7A7A7A" w:themeColor="accent1"/>
      <w:sz w:val="26"/>
      <w:szCs w:val="26"/>
    </w:rPr>
  </w:style>
  <w:style w:type="character" w:customStyle="1" w:styleId="Heading3Char">
    <w:name w:val="Heading 3 Char"/>
    <w:basedOn w:val="DefaultParagraphFont"/>
    <w:link w:val="Heading3"/>
    <w:uiPriority w:val="9"/>
    <w:rsid w:val="00311835"/>
    <w:rPr>
      <w:rFonts w:asciiTheme="majorHAnsi" w:eastAsiaTheme="majorEastAsia" w:hAnsiTheme="majorHAnsi" w:cstheme="majorBidi"/>
      <w:b/>
      <w:bCs/>
      <w:color w:val="7A7A7A" w:themeColor="accent1"/>
    </w:rPr>
  </w:style>
  <w:style w:type="character" w:customStyle="1" w:styleId="Heading4Char">
    <w:name w:val="Heading 4 Char"/>
    <w:basedOn w:val="DefaultParagraphFont"/>
    <w:link w:val="Heading4"/>
    <w:uiPriority w:val="9"/>
    <w:semiHidden/>
    <w:rsid w:val="00311835"/>
    <w:rPr>
      <w:rFonts w:asciiTheme="majorHAnsi" w:eastAsiaTheme="majorEastAsia" w:hAnsiTheme="majorHAnsi" w:cstheme="majorBidi"/>
      <w:b/>
      <w:bCs/>
      <w:i/>
      <w:iCs/>
      <w:color w:val="7A7A7A" w:themeColor="accent1"/>
    </w:rPr>
  </w:style>
  <w:style w:type="character" w:customStyle="1" w:styleId="Heading5Char">
    <w:name w:val="Heading 5 Char"/>
    <w:basedOn w:val="DefaultParagraphFont"/>
    <w:link w:val="Heading5"/>
    <w:uiPriority w:val="9"/>
    <w:semiHidden/>
    <w:rsid w:val="00311835"/>
    <w:rPr>
      <w:rFonts w:asciiTheme="majorHAnsi" w:eastAsiaTheme="majorEastAsia" w:hAnsiTheme="majorHAnsi" w:cstheme="majorBidi"/>
      <w:color w:val="3C3C3C" w:themeColor="accent1" w:themeShade="7F"/>
    </w:rPr>
  </w:style>
  <w:style w:type="character" w:customStyle="1" w:styleId="Heading6Char">
    <w:name w:val="Heading 6 Char"/>
    <w:basedOn w:val="DefaultParagraphFont"/>
    <w:link w:val="Heading6"/>
    <w:uiPriority w:val="9"/>
    <w:semiHidden/>
    <w:rsid w:val="00311835"/>
    <w:rPr>
      <w:rFonts w:asciiTheme="majorHAnsi" w:eastAsiaTheme="majorEastAsia" w:hAnsiTheme="majorHAnsi" w:cstheme="majorBidi"/>
      <w:i/>
      <w:iCs/>
      <w:color w:val="3C3C3C" w:themeColor="accent1" w:themeShade="7F"/>
    </w:rPr>
  </w:style>
  <w:style w:type="character" w:customStyle="1" w:styleId="Heading7Char">
    <w:name w:val="Heading 7 Char"/>
    <w:basedOn w:val="DefaultParagraphFont"/>
    <w:link w:val="Heading7"/>
    <w:uiPriority w:val="9"/>
    <w:semiHidden/>
    <w:rsid w:val="003118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11835"/>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uiPriority w:val="9"/>
    <w:semiHidden/>
    <w:rsid w:val="0031183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39"/>
    <w:rsid w:val="0031183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1835"/>
    <w:rPr>
      <w:color w:val="0000FF"/>
      <w:u w:val="single"/>
    </w:rPr>
  </w:style>
  <w:style w:type="paragraph" w:styleId="ListParagraph">
    <w:name w:val="List Paragraph"/>
    <w:aliases w:val="List - Bulleted"/>
    <w:basedOn w:val="Normal"/>
    <w:uiPriority w:val="99"/>
    <w:qFormat/>
    <w:rsid w:val="00311835"/>
    <w:pPr>
      <w:ind w:left="720"/>
      <w:contextualSpacing/>
    </w:pPr>
  </w:style>
  <w:style w:type="paragraph" w:styleId="BodyText">
    <w:name w:val="Body Text"/>
    <w:basedOn w:val="Normal"/>
    <w:link w:val="BodyTextChar"/>
    <w:uiPriority w:val="99"/>
    <w:unhideWhenUsed/>
    <w:rsid w:val="00311835"/>
    <w:pPr>
      <w:spacing w:after="120"/>
    </w:pPr>
    <w:rPr>
      <w:lang w:bidi="en-US"/>
    </w:rPr>
  </w:style>
  <w:style w:type="character" w:customStyle="1" w:styleId="BodyTextChar">
    <w:name w:val="Body Text Char"/>
    <w:basedOn w:val="DefaultParagraphFont"/>
    <w:link w:val="BodyText"/>
    <w:uiPriority w:val="99"/>
    <w:rsid w:val="00311835"/>
    <w:rPr>
      <w:rFonts w:eastAsiaTheme="minorEastAsia"/>
      <w:lang w:bidi="en-US"/>
    </w:rPr>
  </w:style>
  <w:style w:type="paragraph" w:styleId="BalloonText">
    <w:name w:val="Balloon Text"/>
    <w:basedOn w:val="Normal"/>
    <w:link w:val="BalloonTextChar"/>
    <w:uiPriority w:val="99"/>
    <w:semiHidden/>
    <w:unhideWhenUsed/>
    <w:rsid w:val="00311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835"/>
    <w:rPr>
      <w:rFonts w:ascii="Tahoma" w:eastAsiaTheme="minorEastAsia" w:hAnsi="Tahoma" w:cs="Tahoma"/>
      <w:sz w:val="16"/>
      <w:szCs w:val="16"/>
    </w:rPr>
  </w:style>
  <w:style w:type="paragraph" w:styleId="NormalWeb">
    <w:name w:val="Normal (Web)"/>
    <w:basedOn w:val="Normal"/>
    <w:uiPriority w:val="99"/>
    <w:unhideWhenUsed/>
    <w:rsid w:val="003118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1835"/>
    <w:rPr>
      <w:i/>
      <w:iCs/>
    </w:rPr>
  </w:style>
  <w:style w:type="paragraph" w:styleId="TOCHeading">
    <w:name w:val="TOC Heading"/>
    <w:basedOn w:val="Heading1"/>
    <w:next w:val="Normal"/>
    <w:uiPriority w:val="39"/>
    <w:unhideWhenUsed/>
    <w:qFormat/>
    <w:rsid w:val="00311835"/>
    <w:pPr>
      <w:outlineLvl w:val="9"/>
    </w:pPr>
    <w:rPr>
      <w:lang w:eastAsia="ja-JP"/>
    </w:rPr>
  </w:style>
  <w:style w:type="paragraph" w:styleId="TOC1">
    <w:name w:val="toc 1"/>
    <w:basedOn w:val="Normal"/>
    <w:next w:val="Normal"/>
    <w:autoRedefine/>
    <w:uiPriority w:val="39"/>
    <w:unhideWhenUsed/>
    <w:rsid w:val="00311835"/>
    <w:pPr>
      <w:spacing w:after="100"/>
    </w:pPr>
  </w:style>
  <w:style w:type="paragraph" w:styleId="TOC3">
    <w:name w:val="toc 3"/>
    <w:basedOn w:val="Normal"/>
    <w:next w:val="Normal"/>
    <w:autoRedefine/>
    <w:uiPriority w:val="39"/>
    <w:unhideWhenUsed/>
    <w:rsid w:val="00311835"/>
    <w:pPr>
      <w:spacing w:after="100"/>
      <w:ind w:left="440"/>
    </w:pPr>
  </w:style>
  <w:style w:type="paragraph" w:styleId="Header">
    <w:name w:val="header"/>
    <w:basedOn w:val="Normal"/>
    <w:link w:val="HeaderChar"/>
    <w:unhideWhenUsed/>
    <w:rsid w:val="00311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835"/>
    <w:rPr>
      <w:rFonts w:eastAsiaTheme="minorEastAsia"/>
    </w:rPr>
  </w:style>
  <w:style w:type="paragraph" w:styleId="Footer">
    <w:name w:val="footer"/>
    <w:basedOn w:val="Normal"/>
    <w:link w:val="FooterChar"/>
    <w:uiPriority w:val="99"/>
    <w:unhideWhenUsed/>
    <w:rsid w:val="00311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835"/>
    <w:rPr>
      <w:rFonts w:eastAsiaTheme="minorEastAsia"/>
    </w:rPr>
  </w:style>
  <w:style w:type="paragraph" w:styleId="NoSpacing">
    <w:name w:val="No Spacing"/>
    <w:link w:val="NoSpacingChar"/>
    <w:uiPriority w:val="1"/>
    <w:qFormat/>
    <w:rsid w:val="00311835"/>
    <w:pPr>
      <w:spacing w:after="0" w:line="240" w:lineRule="auto"/>
    </w:pPr>
    <w:rPr>
      <w:rFonts w:eastAsiaTheme="minorEastAsia"/>
    </w:rPr>
  </w:style>
  <w:style w:type="character" w:customStyle="1" w:styleId="NoSpacingChar">
    <w:name w:val="No Spacing Char"/>
    <w:basedOn w:val="DefaultParagraphFont"/>
    <w:link w:val="NoSpacing"/>
    <w:uiPriority w:val="1"/>
    <w:rsid w:val="00311835"/>
    <w:rPr>
      <w:rFonts w:eastAsiaTheme="minorEastAsia"/>
    </w:rPr>
  </w:style>
  <w:style w:type="paragraph" w:styleId="FootnoteText">
    <w:name w:val="footnote text"/>
    <w:basedOn w:val="Normal"/>
    <w:link w:val="FootnoteTextChar"/>
    <w:unhideWhenUsed/>
    <w:rsid w:val="00311835"/>
    <w:pPr>
      <w:spacing w:after="0" w:line="240" w:lineRule="auto"/>
    </w:pPr>
    <w:rPr>
      <w:sz w:val="20"/>
      <w:szCs w:val="20"/>
      <w:lang w:bidi="en-US"/>
    </w:rPr>
  </w:style>
  <w:style w:type="character" w:customStyle="1" w:styleId="FootnoteTextChar">
    <w:name w:val="Footnote Text Char"/>
    <w:basedOn w:val="DefaultParagraphFont"/>
    <w:link w:val="FootnoteText"/>
    <w:rsid w:val="00311835"/>
    <w:rPr>
      <w:rFonts w:eastAsiaTheme="minorEastAsia"/>
      <w:sz w:val="20"/>
      <w:szCs w:val="20"/>
      <w:lang w:bidi="en-US"/>
    </w:rPr>
  </w:style>
  <w:style w:type="character" w:styleId="FootnoteReference">
    <w:name w:val="footnote reference"/>
    <w:basedOn w:val="DefaultParagraphFont"/>
    <w:unhideWhenUsed/>
    <w:rsid w:val="00311835"/>
    <w:rPr>
      <w:vertAlign w:val="superscript"/>
    </w:rPr>
  </w:style>
  <w:style w:type="paragraph" w:styleId="Title">
    <w:name w:val="Title"/>
    <w:basedOn w:val="Normal"/>
    <w:next w:val="Normal"/>
    <w:link w:val="TitleChar"/>
    <w:uiPriority w:val="10"/>
    <w:qFormat/>
    <w:rsid w:val="00311835"/>
    <w:pPr>
      <w:pBdr>
        <w:bottom w:val="single" w:sz="8" w:space="4" w:color="7A7A7A" w:themeColor="accent1"/>
      </w:pBdr>
      <w:spacing w:after="300" w:line="240" w:lineRule="auto"/>
      <w:contextualSpacing/>
    </w:pPr>
    <w:rPr>
      <w:rFonts w:asciiTheme="majorHAnsi" w:eastAsiaTheme="majorEastAsia" w:hAnsiTheme="majorHAnsi" w:cstheme="majorBidi"/>
      <w:color w:val="9C1E22" w:themeColor="text2" w:themeShade="BF"/>
      <w:spacing w:val="5"/>
      <w:kern w:val="28"/>
      <w:sz w:val="52"/>
      <w:szCs w:val="52"/>
    </w:rPr>
  </w:style>
  <w:style w:type="character" w:customStyle="1" w:styleId="TitleChar">
    <w:name w:val="Title Char"/>
    <w:basedOn w:val="DefaultParagraphFont"/>
    <w:link w:val="Title"/>
    <w:uiPriority w:val="10"/>
    <w:rsid w:val="00311835"/>
    <w:rPr>
      <w:rFonts w:asciiTheme="majorHAnsi" w:eastAsiaTheme="majorEastAsia" w:hAnsiTheme="majorHAnsi" w:cstheme="majorBidi"/>
      <w:color w:val="9C1E22" w:themeColor="text2" w:themeShade="BF"/>
      <w:spacing w:val="5"/>
      <w:kern w:val="28"/>
      <w:sz w:val="52"/>
      <w:szCs w:val="52"/>
    </w:rPr>
  </w:style>
  <w:style w:type="paragraph" w:styleId="Subtitle">
    <w:name w:val="Subtitle"/>
    <w:basedOn w:val="Normal"/>
    <w:next w:val="Normal"/>
    <w:link w:val="SubtitleChar"/>
    <w:uiPriority w:val="11"/>
    <w:qFormat/>
    <w:rsid w:val="00311835"/>
    <w:pPr>
      <w:numPr>
        <w:ilvl w:val="1"/>
      </w:numPr>
    </w:pPr>
    <w:rPr>
      <w:rFonts w:asciiTheme="majorHAnsi" w:eastAsiaTheme="majorEastAsia" w:hAnsiTheme="majorHAnsi" w:cstheme="majorBidi"/>
      <w:i/>
      <w:iCs/>
      <w:color w:val="7A7A7A" w:themeColor="accent1"/>
      <w:spacing w:val="15"/>
      <w:sz w:val="24"/>
      <w:szCs w:val="24"/>
    </w:rPr>
  </w:style>
  <w:style w:type="character" w:customStyle="1" w:styleId="SubtitleChar">
    <w:name w:val="Subtitle Char"/>
    <w:basedOn w:val="DefaultParagraphFont"/>
    <w:link w:val="Subtitle"/>
    <w:uiPriority w:val="11"/>
    <w:rsid w:val="00311835"/>
    <w:rPr>
      <w:rFonts w:asciiTheme="majorHAnsi" w:eastAsiaTheme="majorEastAsia" w:hAnsiTheme="majorHAnsi" w:cstheme="majorBidi"/>
      <w:i/>
      <w:iCs/>
      <w:color w:val="7A7A7A" w:themeColor="accent1"/>
      <w:spacing w:val="15"/>
      <w:sz w:val="24"/>
      <w:szCs w:val="24"/>
    </w:rPr>
  </w:style>
  <w:style w:type="character" w:styleId="Strong">
    <w:name w:val="Strong"/>
    <w:basedOn w:val="DefaultParagraphFont"/>
    <w:uiPriority w:val="22"/>
    <w:qFormat/>
    <w:rsid w:val="00311835"/>
    <w:rPr>
      <w:b/>
      <w:bCs/>
    </w:rPr>
  </w:style>
  <w:style w:type="paragraph" w:styleId="Quote">
    <w:name w:val="Quote"/>
    <w:basedOn w:val="Normal"/>
    <w:next w:val="Normal"/>
    <w:link w:val="QuoteChar"/>
    <w:uiPriority w:val="29"/>
    <w:qFormat/>
    <w:rsid w:val="00311835"/>
    <w:rPr>
      <w:i/>
      <w:iCs/>
      <w:color w:val="000000" w:themeColor="text1"/>
    </w:rPr>
  </w:style>
  <w:style w:type="character" w:customStyle="1" w:styleId="QuoteChar">
    <w:name w:val="Quote Char"/>
    <w:basedOn w:val="DefaultParagraphFont"/>
    <w:link w:val="Quote"/>
    <w:uiPriority w:val="29"/>
    <w:rsid w:val="00311835"/>
    <w:rPr>
      <w:rFonts w:eastAsiaTheme="minorEastAsia"/>
      <w:i/>
      <w:iCs/>
      <w:color w:val="000000" w:themeColor="text1"/>
    </w:rPr>
  </w:style>
  <w:style w:type="paragraph" w:styleId="IntenseQuote">
    <w:name w:val="Intense Quote"/>
    <w:basedOn w:val="Normal"/>
    <w:next w:val="Normal"/>
    <w:link w:val="IntenseQuoteChar"/>
    <w:uiPriority w:val="30"/>
    <w:qFormat/>
    <w:rsid w:val="00311835"/>
    <w:pPr>
      <w:pBdr>
        <w:bottom w:val="single" w:sz="4" w:space="4" w:color="7A7A7A" w:themeColor="accent1"/>
      </w:pBdr>
      <w:spacing w:before="200" w:after="280"/>
      <w:ind w:left="936" w:right="936"/>
    </w:pPr>
    <w:rPr>
      <w:b/>
      <w:bCs/>
      <w:i/>
      <w:iCs/>
      <w:color w:val="7A7A7A" w:themeColor="accent1"/>
    </w:rPr>
  </w:style>
  <w:style w:type="character" w:customStyle="1" w:styleId="IntenseQuoteChar">
    <w:name w:val="Intense Quote Char"/>
    <w:basedOn w:val="DefaultParagraphFont"/>
    <w:link w:val="IntenseQuote"/>
    <w:uiPriority w:val="30"/>
    <w:rsid w:val="00311835"/>
    <w:rPr>
      <w:rFonts w:eastAsiaTheme="minorEastAsia"/>
      <w:b/>
      <w:bCs/>
      <w:i/>
      <w:iCs/>
      <w:color w:val="7A7A7A" w:themeColor="accent1"/>
    </w:rPr>
  </w:style>
  <w:style w:type="character" w:styleId="SubtleEmphasis">
    <w:name w:val="Subtle Emphasis"/>
    <w:basedOn w:val="DefaultParagraphFont"/>
    <w:uiPriority w:val="19"/>
    <w:qFormat/>
    <w:rsid w:val="00311835"/>
    <w:rPr>
      <w:i/>
      <w:iCs/>
      <w:color w:val="808080" w:themeColor="text1" w:themeTint="7F"/>
    </w:rPr>
  </w:style>
  <w:style w:type="character" w:styleId="IntenseEmphasis">
    <w:name w:val="Intense Emphasis"/>
    <w:basedOn w:val="DefaultParagraphFont"/>
    <w:uiPriority w:val="21"/>
    <w:qFormat/>
    <w:rsid w:val="00311835"/>
    <w:rPr>
      <w:b/>
      <w:bCs/>
      <w:i/>
      <w:iCs/>
      <w:color w:val="7A7A7A" w:themeColor="accent1"/>
    </w:rPr>
  </w:style>
  <w:style w:type="character" w:styleId="SubtleReference">
    <w:name w:val="Subtle Reference"/>
    <w:basedOn w:val="DefaultParagraphFont"/>
    <w:uiPriority w:val="31"/>
    <w:qFormat/>
    <w:rsid w:val="00311835"/>
    <w:rPr>
      <w:smallCaps/>
      <w:color w:val="F5C201" w:themeColor="accent2"/>
      <w:u w:val="single"/>
    </w:rPr>
  </w:style>
  <w:style w:type="character" w:styleId="IntenseReference">
    <w:name w:val="Intense Reference"/>
    <w:basedOn w:val="DefaultParagraphFont"/>
    <w:uiPriority w:val="32"/>
    <w:qFormat/>
    <w:rsid w:val="00311835"/>
    <w:rPr>
      <w:b/>
      <w:bCs/>
      <w:smallCaps/>
      <w:color w:val="F5C201" w:themeColor="accent2"/>
      <w:spacing w:val="5"/>
      <w:u w:val="single"/>
    </w:rPr>
  </w:style>
  <w:style w:type="character" w:styleId="BookTitle">
    <w:name w:val="Book Title"/>
    <w:basedOn w:val="DefaultParagraphFont"/>
    <w:uiPriority w:val="33"/>
    <w:qFormat/>
    <w:rsid w:val="00311835"/>
    <w:rPr>
      <w:b/>
      <w:bCs/>
      <w:smallCaps/>
      <w:spacing w:val="5"/>
    </w:rPr>
  </w:style>
  <w:style w:type="paragraph" w:styleId="BodyTextIndent2">
    <w:name w:val="Body Text Indent 2"/>
    <w:basedOn w:val="Normal"/>
    <w:link w:val="BodyTextIndent2Char"/>
    <w:uiPriority w:val="99"/>
    <w:unhideWhenUsed/>
    <w:rsid w:val="00311835"/>
    <w:pPr>
      <w:spacing w:after="120" w:line="480" w:lineRule="auto"/>
      <w:ind w:left="360"/>
    </w:pPr>
  </w:style>
  <w:style w:type="character" w:customStyle="1" w:styleId="BodyTextIndent2Char">
    <w:name w:val="Body Text Indent 2 Char"/>
    <w:basedOn w:val="DefaultParagraphFont"/>
    <w:link w:val="BodyTextIndent2"/>
    <w:uiPriority w:val="99"/>
    <w:rsid w:val="00311835"/>
    <w:rPr>
      <w:rFonts w:eastAsiaTheme="minorEastAsia"/>
    </w:rPr>
  </w:style>
  <w:style w:type="paragraph" w:styleId="CommentText">
    <w:name w:val="annotation text"/>
    <w:basedOn w:val="Normal"/>
    <w:link w:val="CommentTextChar"/>
    <w:uiPriority w:val="99"/>
    <w:unhideWhenUsed/>
    <w:rsid w:val="00311835"/>
    <w:pPr>
      <w:spacing w:line="240" w:lineRule="auto"/>
    </w:pPr>
    <w:rPr>
      <w:sz w:val="20"/>
      <w:szCs w:val="20"/>
    </w:rPr>
  </w:style>
  <w:style w:type="character" w:customStyle="1" w:styleId="CommentTextChar">
    <w:name w:val="Comment Text Char"/>
    <w:basedOn w:val="DefaultParagraphFont"/>
    <w:link w:val="CommentText"/>
    <w:uiPriority w:val="99"/>
    <w:rsid w:val="00311835"/>
    <w:rPr>
      <w:rFonts w:eastAsiaTheme="minorEastAsia"/>
      <w:sz w:val="20"/>
      <w:szCs w:val="20"/>
    </w:rPr>
  </w:style>
  <w:style w:type="character" w:customStyle="1" w:styleId="CommentSubjectChar">
    <w:name w:val="Comment Subject Char"/>
    <w:basedOn w:val="CommentTextChar"/>
    <w:link w:val="CommentSubject"/>
    <w:uiPriority w:val="99"/>
    <w:semiHidden/>
    <w:rsid w:val="00311835"/>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311835"/>
    <w:rPr>
      <w:b/>
      <w:bCs/>
    </w:rPr>
  </w:style>
  <w:style w:type="character" w:customStyle="1" w:styleId="CommentSubjectChar1">
    <w:name w:val="Comment Subject Char1"/>
    <w:basedOn w:val="CommentTextChar"/>
    <w:uiPriority w:val="99"/>
    <w:semiHidden/>
    <w:rsid w:val="00311835"/>
    <w:rPr>
      <w:rFonts w:eastAsiaTheme="minorEastAsia"/>
      <w:b/>
      <w:bCs/>
      <w:sz w:val="20"/>
      <w:szCs w:val="20"/>
    </w:rPr>
  </w:style>
  <w:style w:type="character" w:customStyle="1" w:styleId="arial10">
    <w:name w:val="arial_10"/>
    <w:basedOn w:val="DefaultParagraphFont"/>
    <w:rsid w:val="00311835"/>
  </w:style>
  <w:style w:type="paragraph" w:customStyle="1" w:styleId="Default">
    <w:name w:val="Default"/>
    <w:rsid w:val="0031183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field-content">
    <w:name w:val="field-content"/>
    <w:basedOn w:val="DefaultParagraphFont"/>
    <w:rsid w:val="00311835"/>
  </w:style>
  <w:style w:type="character" w:customStyle="1" w:styleId="views-label">
    <w:name w:val="views-label"/>
    <w:basedOn w:val="DefaultParagraphFont"/>
    <w:rsid w:val="00311835"/>
  </w:style>
  <w:style w:type="paragraph" w:customStyle="1" w:styleId="yiv2242988484msonormal">
    <w:name w:val="yiv2242988484msonormal"/>
    <w:basedOn w:val="Normal"/>
    <w:rsid w:val="00311835"/>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FollowedHyperlink">
    <w:name w:val="FollowedHyperlink"/>
    <w:basedOn w:val="DefaultParagraphFont"/>
    <w:uiPriority w:val="99"/>
    <w:semiHidden/>
    <w:unhideWhenUsed/>
    <w:rsid w:val="00311835"/>
    <w:rPr>
      <w:color w:val="969696" w:themeColor="followedHyperlink"/>
      <w:u w:val="single"/>
    </w:rPr>
  </w:style>
  <w:style w:type="paragraph" w:customStyle="1" w:styleId="Standard">
    <w:name w:val="Standard"/>
    <w:rsid w:val="001B30CB"/>
  </w:style>
  <w:style w:type="character" w:styleId="PlaceholderText">
    <w:name w:val="Placeholder Text"/>
    <w:basedOn w:val="DefaultParagraphFont"/>
    <w:uiPriority w:val="99"/>
    <w:semiHidden/>
    <w:rsid w:val="005D6C13"/>
    <w:rPr>
      <w:color w:val="808080"/>
    </w:rPr>
  </w:style>
  <w:style w:type="paragraph" w:customStyle="1" w:styleId="Normal1">
    <w:name w:val="Normal1"/>
    <w:rsid w:val="00660B14"/>
    <w:pPr>
      <w:widowControl w:val="0"/>
      <w:spacing w:after="120" w:line="240" w:lineRule="auto"/>
    </w:pPr>
    <w:rPr>
      <w:rFonts w:ascii="Arial" w:eastAsia="Arial" w:hAnsi="Arial" w:cs="Arial"/>
      <w:color w:val="000000"/>
    </w:rPr>
  </w:style>
  <w:style w:type="paragraph" w:customStyle="1" w:styleId="body">
    <w:name w:val="•body"/>
    <w:basedOn w:val="Normal"/>
    <w:rsid w:val="00660B14"/>
    <w:pPr>
      <w:spacing w:after="0" w:line="240" w:lineRule="exact"/>
    </w:pPr>
    <w:rPr>
      <w:rFonts w:ascii="Times New Roman" w:eastAsia="Times New Roman" w:hAnsi="Times New Roman" w:cs="Times New Roman"/>
      <w:sz w:val="20"/>
      <w:szCs w:val="20"/>
    </w:rPr>
  </w:style>
  <w:style w:type="paragraph" w:customStyle="1" w:styleId="ContentsHeading">
    <w:name w:val="Contents Heading"/>
    <w:basedOn w:val="Heading1"/>
    <w:next w:val="Standard"/>
    <w:rsid w:val="00EE5AB5"/>
  </w:style>
  <w:style w:type="paragraph" w:styleId="TOC2">
    <w:name w:val="toc 2"/>
    <w:basedOn w:val="Normal"/>
    <w:next w:val="Normal"/>
    <w:autoRedefine/>
    <w:uiPriority w:val="39"/>
    <w:unhideWhenUsed/>
    <w:rsid w:val="006913D1"/>
    <w:pPr>
      <w:spacing w:after="100"/>
      <w:ind w:left="220"/>
    </w:pPr>
  </w:style>
  <w:style w:type="paragraph" w:styleId="Revision">
    <w:name w:val="Revision"/>
    <w:hidden/>
    <w:uiPriority w:val="99"/>
    <w:semiHidden/>
    <w:rsid w:val="000D404B"/>
    <w:pPr>
      <w:spacing w:after="0" w:line="240" w:lineRule="auto"/>
    </w:pPr>
    <w:rPr>
      <w:rFonts w:eastAsiaTheme="minorEastAsia"/>
    </w:rPr>
  </w:style>
  <w:style w:type="character" w:styleId="UnresolvedMention">
    <w:name w:val="Unresolved Mention"/>
    <w:basedOn w:val="DefaultParagraphFont"/>
    <w:uiPriority w:val="99"/>
    <w:semiHidden/>
    <w:unhideWhenUsed/>
    <w:rsid w:val="00B34F0C"/>
    <w:rPr>
      <w:color w:val="605E5C"/>
      <w:shd w:val="clear" w:color="auto" w:fill="E1DFDD"/>
    </w:rPr>
  </w:style>
  <w:style w:type="paragraph" w:customStyle="1" w:styleId="ColorfulList-Accent11">
    <w:name w:val="Colorful List - Accent 11"/>
    <w:basedOn w:val="Normal"/>
    <w:uiPriority w:val="34"/>
    <w:qFormat/>
    <w:rsid w:val="00FE73DE"/>
    <w:pPr>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694775">
      <w:bodyDiv w:val="1"/>
      <w:marLeft w:val="0"/>
      <w:marRight w:val="0"/>
      <w:marTop w:val="0"/>
      <w:marBottom w:val="0"/>
      <w:divBdr>
        <w:top w:val="none" w:sz="0" w:space="0" w:color="auto"/>
        <w:left w:val="none" w:sz="0" w:space="0" w:color="auto"/>
        <w:bottom w:val="none" w:sz="0" w:space="0" w:color="auto"/>
        <w:right w:val="none" w:sz="0" w:space="0" w:color="auto"/>
      </w:divBdr>
    </w:div>
    <w:div w:id="20341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dan.MartinezGonzalez@rrh.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rh.org/about-us/community-benefit/community-health-needs-assessmen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EC1427-CB9C-4CD7-885B-FDAF37954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Ridgecrest Regional Hospital</vt:lpstr>
    </vt:vector>
  </TitlesOfParts>
  <Company>Ridgecrest Regional Hospital</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Ridgecrest Regional Hospital</dc:title>
  <dc:creator>Melissa Biel</dc:creator>
  <cp:lastModifiedBy>Melissa Biel</cp:lastModifiedBy>
  <cp:revision>7</cp:revision>
  <cp:lastPrinted>2016-11-30T00:16:00Z</cp:lastPrinted>
  <dcterms:created xsi:type="dcterms:W3CDTF">2019-12-02T23:24:00Z</dcterms:created>
  <dcterms:modified xsi:type="dcterms:W3CDTF">2019-12-03T01:16:00Z</dcterms:modified>
</cp:coreProperties>
</file>