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36" w:rsidRPr="00A12B82" w:rsidRDefault="00171AFE">
      <w:pPr>
        <w:rPr>
          <w:rFonts w:cstheme="minorHAnsi"/>
          <w:sz w:val="24"/>
          <w:szCs w:val="24"/>
        </w:rPr>
      </w:pPr>
      <w:r>
        <w:rPr>
          <w:rFonts w:cstheme="minorHAnsi"/>
          <w:sz w:val="24"/>
          <w:szCs w:val="24"/>
        </w:rPr>
        <w:t>‘</w:t>
      </w:r>
      <w:r w:rsidR="001749A3" w:rsidRPr="00A12B82">
        <w:rPr>
          <w:rFonts w:cstheme="minorHAnsi"/>
          <w:sz w:val="24"/>
          <w:szCs w:val="24"/>
        </w:rPr>
        <w:t>Stand up</w:t>
      </w:r>
      <w:r>
        <w:rPr>
          <w:rFonts w:cstheme="minorHAnsi"/>
          <w:sz w:val="24"/>
          <w:szCs w:val="24"/>
        </w:rPr>
        <w:t>’ -</w:t>
      </w:r>
      <w:r w:rsidR="001749A3" w:rsidRPr="00A12B82">
        <w:rPr>
          <w:rFonts w:cstheme="minorHAnsi"/>
          <w:sz w:val="24"/>
          <w:szCs w:val="24"/>
        </w:rPr>
        <w:t xml:space="preserve"> for your health</w:t>
      </w:r>
      <w:r>
        <w:rPr>
          <w:rFonts w:cstheme="minorHAnsi"/>
          <w:sz w:val="24"/>
          <w:szCs w:val="24"/>
        </w:rPr>
        <w:t>!</w:t>
      </w:r>
    </w:p>
    <w:p w:rsidR="00171AFE" w:rsidRDefault="001749A3">
      <w:pPr>
        <w:rPr>
          <w:rFonts w:cstheme="minorHAnsi"/>
          <w:sz w:val="24"/>
          <w:szCs w:val="24"/>
        </w:rPr>
      </w:pPr>
      <w:r w:rsidRPr="00A12B82">
        <w:rPr>
          <w:rFonts w:cstheme="minorHAnsi"/>
          <w:sz w:val="24"/>
          <w:szCs w:val="24"/>
        </w:rPr>
        <w:t>Have you heard the phrase</w:t>
      </w:r>
      <w:r w:rsidR="00171AFE">
        <w:rPr>
          <w:rFonts w:cstheme="minorHAnsi"/>
          <w:sz w:val="24"/>
          <w:szCs w:val="24"/>
        </w:rPr>
        <w:t>, “S</w:t>
      </w:r>
      <w:r w:rsidRPr="00A12B82">
        <w:rPr>
          <w:rFonts w:cstheme="minorHAnsi"/>
          <w:sz w:val="24"/>
          <w:szCs w:val="24"/>
        </w:rPr>
        <w:t>itting is the new smoking”? What does that e</w:t>
      </w:r>
      <w:r w:rsidR="00171AFE">
        <w:rPr>
          <w:rFonts w:cstheme="minorHAnsi"/>
          <w:sz w:val="24"/>
          <w:szCs w:val="24"/>
        </w:rPr>
        <w:t>ven mean? The thought behind this</w:t>
      </w:r>
      <w:r w:rsidRPr="00A12B82">
        <w:rPr>
          <w:rFonts w:cstheme="minorHAnsi"/>
          <w:sz w:val="24"/>
          <w:szCs w:val="24"/>
        </w:rPr>
        <w:t xml:space="preserve"> catchy </w:t>
      </w:r>
      <w:r w:rsidR="00171AFE">
        <w:rPr>
          <w:rFonts w:cstheme="minorHAnsi"/>
          <w:sz w:val="24"/>
          <w:szCs w:val="24"/>
        </w:rPr>
        <w:t>phrase is to highlight</w:t>
      </w:r>
      <w:r w:rsidRPr="00A12B82">
        <w:rPr>
          <w:rFonts w:cstheme="minorHAnsi"/>
          <w:sz w:val="24"/>
          <w:szCs w:val="24"/>
        </w:rPr>
        <w:t xml:space="preserve"> the health risks </w:t>
      </w:r>
      <w:r w:rsidR="00171AFE">
        <w:rPr>
          <w:rFonts w:cstheme="minorHAnsi"/>
          <w:sz w:val="24"/>
          <w:szCs w:val="24"/>
        </w:rPr>
        <w:t xml:space="preserve">of sitting too much – now </w:t>
      </w:r>
      <w:r w:rsidRPr="00A12B82">
        <w:rPr>
          <w:rFonts w:cstheme="minorHAnsi"/>
          <w:sz w:val="24"/>
          <w:szCs w:val="24"/>
        </w:rPr>
        <w:t xml:space="preserve">known </w:t>
      </w:r>
      <w:r w:rsidR="00171AFE">
        <w:rPr>
          <w:rFonts w:cstheme="minorHAnsi"/>
          <w:sz w:val="24"/>
          <w:szCs w:val="24"/>
        </w:rPr>
        <w:t xml:space="preserve">to be comparable with those of smoking. </w:t>
      </w:r>
    </w:p>
    <w:p w:rsidR="00670447" w:rsidRPr="00A12B82" w:rsidRDefault="00171AFE">
      <w:pPr>
        <w:rPr>
          <w:rFonts w:cstheme="minorHAnsi"/>
          <w:color w:val="212121"/>
          <w:sz w:val="24"/>
          <w:szCs w:val="24"/>
          <w:shd w:val="clear" w:color="auto" w:fill="FFFFFF"/>
        </w:rPr>
      </w:pPr>
      <w:r>
        <w:rPr>
          <w:rFonts w:cstheme="minorHAnsi"/>
          <w:sz w:val="24"/>
          <w:szCs w:val="24"/>
        </w:rPr>
        <w:t>What are the health risks</w:t>
      </w:r>
      <w:r w:rsidR="001749A3" w:rsidRPr="00A12B82">
        <w:rPr>
          <w:rFonts w:cstheme="minorHAnsi"/>
          <w:sz w:val="24"/>
          <w:szCs w:val="24"/>
        </w:rPr>
        <w:t xml:space="preserve"> </w:t>
      </w:r>
      <w:r>
        <w:rPr>
          <w:rFonts w:cstheme="minorHAnsi"/>
          <w:sz w:val="24"/>
          <w:szCs w:val="24"/>
        </w:rPr>
        <w:t>of sitting</w:t>
      </w:r>
      <w:r w:rsidR="001749A3" w:rsidRPr="00A12B82">
        <w:rPr>
          <w:rFonts w:cstheme="minorHAnsi"/>
          <w:sz w:val="24"/>
          <w:szCs w:val="24"/>
        </w:rPr>
        <w:t xml:space="preserve">? </w:t>
      </w:r>
      <w:r>
        <w:rPr>
          <w:rFonts w:cstheme="minorHAnsi"/>
          <w:sz w:val="24"/>
          <w:szCs w:val="24"/>
        </w:rPr>
        <w:t>They include</w:t>
      </w:r>
      <w:r w:rsidR="001749A3" w:rsidRPr="00A12B82">
        <w:rPr>
          <w:rFonts w:cstheme="minorHAnsi"/>
          <w:sz w:val="24"/>
          <w:szCs w:val="24"/>
        </w:rPr>
        <w:t xml:space="preserve"> </w:t>
      </w:r>
      <w:r w:rsidR="001749A3" w:rsidRPr="00A12B82">
        <w:rPr>
          <w:rFonts w:cstheme="minorHAnsi"/>
          <w:color w:val="212121"/>
          <w:sz w:val="24"/>
          <w:szCs w:val="24"/>
          <w:shd w:val="clear" w:color="auto" w:fill="FFFFFF"/>
        </w:rPr>
        <w:t>increased all-cause and cardiovascular disease mortality</w:t>
      </w:r>
      <w:r w:rsidR="00670447" w:rsidRPr="00A12B82">
        <w:rPr>
          <w:rFonts w:cstheme="minorHAnsi"/>
          <w:color w:val="212121"/>
          <w:sz w:val="24"/>
          <w:szCs w:val="24"/>
          <w:shd w:val="clear" w:color="auto" w:fill="FFFFFF"/>
        </w:rPr>
        <w:t>.</w:t>
      </w:r>
      <w:r w:rsidR="001749A3" w:rsidRPr="00A12B82">
        <w:rPr>
          <w:rFonts w:cstheme="minorHAnsi"/>
          <w:color w:val="212121"/>
          <w:sz w:val="24"/>
          <w:szCs w:val="24"/>
          <w:shd w:val="clear" w:color="auto" w:fill="FFFFFF"/>
          <w:vertAlign w:val="superscript"/>
        </w:rPr>
        <w:t>1</w:t>
      </w:r>
      <w:r w:rsidR="00670447" w:rsidRPr="00A12B82">
        <w:rPr>
          <w:rFonts w:cstheme="minorHAnsi"/>
          <w:color w:val="212121"/>
          <w:sz w:val="24"/>
          <w:szCs w:val="24"/>
          <w:shd w:val="clear" w:color="auto" w:fill="FFFFFF"/>
        </w:rPr>
        <w:t xml:space="preserve"> Oftentimes we think of our health as things we are doing that may not be beneficial to our health, but </w:t>
      </w:r>
      <w:r w:rsidR="009A4963" w:rsidRPr="00A12B82">
        <w:rPr>
          <w:rFonts w:cstheme="minorHAnsi"/>
          <w:color w:val="212121"/>
          <w:sz w:val="24"/>
          <w:szCs w:val="24"/>
          <w:shd w:val="clear" w:color="auto" w:fill="FFFFFF"/>
        </w:rPr>
        <w:t>it can also be things we are not doing that</w:t>
      </w:r>
      <w:r w:rsidR="00670447" w:rsidRPr="00A12B82">
        <w:rPr>
          <w:rFonts w:cstheme="minorHAnsi"/>
          <w:color w:val="212121"/>
          <w:sz w:val="24"/>
          <w:szCs w:val="24"/>
          <w:shd w:val="clear" w:color="auto" w:fill="FFFFFF"/>
        </w:rPr>
        <w:t xml:space="preserve"> </w:t>
      </w:r>
      <w:r w:rsidR="009A4963" w:rsidRPr="00A12B82">
        <w:rPr>
          <w:rFonts w:cstheme="minorHAnsi"/>
          <w:color w:val="212121"/>
          <w:sz w:val="24"/>
          <w:szCs w:val="24"/>
          <w:shd w:val="clear" w:color="auto" w:fill="FFFFFF"/>
        </w:rPr>
        <w:t>may</w:t>
      </w:r>
      <w:r w:rsidR="00670447" w:rsidRPr="00A12B82">
        <w:rPr>
          <w:rFonts w:cstheme="minorHAnsi"/>
          <w:color w:val="212121"/>
          <w:sz w:val="24"/>
          <w:szCs w:val="24"/>
          <w:shd w:val="clear" w:color="auto" w:fill="FFFFFF"/>
        </w:rPr>
        <w:t xml:space="preserve"> lead to poorer health. Something as simple as getting up and moving every so often could lead to a longer, healthier life. </w:t>
      </w:r>
    </w:p>
    <w:p w:rsidR="001749A3" w:rsidRPr="00A12B82" w:rsidRDefault="00670447">
      <w:pPr>
        <w:rPr>
          <w:rFonts w:cstheme="minorHAnsi"/>
          <w:sz w:val="24"/>
          <w:szCs w:val="24"/>
        </w:rPr>
      </w:pPr>
      <w:r w:rsidRPr="00A12B82">
        <w:rPr>
          <w:rFonts w:cstheme="minorHAnsi"/>
          <w:color w:val="212121"/>
          <w:sz w:val="24"/>
          <w:szCs w:val="24"/>
          <w:shd w:val="clear" w:color="auto" w:fill="FFFFFF"/>
        </w:rPr>
        <w:t>Although the focus of physical activity and moving more has been around for quite a while, the focus is now shifting to the increased risk of sitting for long periods of time.</w:t>
      </w:r>
    </w:p>
    <w:p w:rsidR="001749A3" w:rsidRPr="00A12B82" w:rsidRDefault="001749A3" w:rsidP="003B62E8">
      <w:pPr>
        <w:rPr>
          <w:rFonts w:cstheme="minorHAnsi"/>
          <w:color w:val="000000"/>
          <w:sz w:val="24"/>
          <w:szCs w:val="24"/>
          <w:shd w:val="clear" w:color="auto" w:fill="FFFFFF"/>
        </w:rPr>
      </w:pPr>
      <w:r w:rsidRPr="00A12B82">
        <w:rPr>
          <w:rFonts w:cstheme="minorHAnsi"/>
          <w:color w:val="212121"/>
          <w:sz w:val="24"/>
          <w:szCs w:val="24"/>
          <w:shd w:val="clear" w:color="auto" w:fill="FFFFFF"/>
        </w:rPr>
        <w:t>“Importantly, adults can meet public-health guidelines on physical activity, but if they sit for prolonged periods of time, their metabolic health is compromised”</w:t>
      </w:r>
      <w:r w:rsidR="003B62E8" w:rsidRPr="00A12B82">
        <w:rPr>
          <w:rFonts w:cstheme="minorHAnsi"/>
          <w:color w:val="212121"/>
          <w:sz w:val="24"/>
          <w:szCs w:val="24"/>
          <w:shd w:val="clear" w:color="auto" w:fill="FFFFFF"/>
          <w:vertAlign w:val="superscript"/>
        </w:rPr>
        <w:t>1</w:t>
      </w:r>
      <w:r w:rsidR="003B62E8" w:rsidRPr="00A12B82">
        <w:rPr>
          <w:rFonts w:cstheme="minorHAnsi"/>
          <w:color w:val="212121"/>
          <w:sz w:val="24"/>
          <w:szCs w:val="24"/>
          <w:shd w:val="clear" w:color="auto" w:fill="FFFFFF"/>
        </w:rPr>
        <w:t xml:space="preserve">. It is recommended that adults get </w:t>
      </w:r>
      <w:r w:rsidR="003B62E8" w:rsidRPr="00A12B82">
        <w:rPr>
          <w:rFonts w:cstheme="minorHAnsi"/>
          <w:color w:val="000000"/>
          <w:sz w:val="24"/>
          <w:szCs w:val="24"/>
          <w:shd w:val="clear" w:color="auto" w:fill="FFFFFF"/>
        </w:rPr>
        <w:t xml:space="preserve">at least 150 minutes </w:t>
      </w:r>
      <w:r w:rsidR="00A12B82">
        <w:rPr>
          <w:rFonts w:cstheme="minorHAnsi"/>
          <w:color w:val="000000"/>
          <w:sz w:val="24"/>
          <w:szCs w:val="24"/>
          <w:shd w:val="clear" w:color="auto" w:fill="FFFFFF"/>
        </w:rPr>
        <w:t xml:space="preserve">to </w:t>
      </w:r>
      <w:r w:rsidR="003B62E8" w:rsidRPr="00A12B82">
        <w:rPr>
          <w:rFonts w:cstheme="minorHAnsi"/>
          <w:color w:val="000000"/>
          <w:sz w:val="24"/>
          <w:szCs w:val="24"/>
          <w:shd w:val="clear" w:color="auto" w:fill="FFFFFF"/>
        </w:rPr>
        <w:t xml:space="preserve">300 minutes a week of moderate-intensity aerobic activity as well as 2 or more days a week of </w:t>
      </w:r>
      <w:r w:rsidR="003B62E8" w:rsidRPr="00A12B82">
        <w:rPr>
          <w:rFonts w:cstheme="minorHAnsi"/>
          <w:sz w:val="24"/>
          <w:szCs w:val="24"/>
        </w:rPr>
        <w:t xml:space="preserve">muscle-strengthening activities of moderate </w:t>
      </w:r>
      <w:r w:rsidR="00C6752D" w:rsidRPr="00A12B82">
        <w:rPr>
          <w:rFonts w:cstheme="minorHAnsi"/>
          <w:sz w:val="24"/>
          <w:szCs w:val="24"/>
        </w:rPr>
        <w:t>intensity.</w:t>
      </w:r>
      <w:r w:rsidR="003B62E8" w:rsidRPr="00A12B82">
        <w:rPr>
          <w:rFonts w:cstheme="minorHAnsi"/>
          <w:sz w:val="24"/>
          <w:szCs w:val="24"/>
          <w:vertAlign w:val="superscript"/>
        </w:rPr>
        <w:t>2</w:t>
      </w:r>
      <w:r w:rsidR="00C6752D" w:rsidRPr="00A12B82">
        <w:rPr>
          <w:rFonts w:cstheme="minorHAnsi"/>
          <w:sz w:val="24"/>
          <w:szCs w:val="24"/>
        </w:rPr>
        <w:t xml:space="preserve"> Therefore, ideally in addition to the</w:t>
      </w:r>
      <w:r w:rsidR="00374997" w:rsidRPr="00A12B82">
        <w:rPr>
          <w:rFonts w:cstheme="minorHAnsi"/>
          <w:sz w:val="24"/>
          <w:szCs w:val="24"/>
        </w:rPr>
        <w:t xml:space="preserve"> recommended physical activity it is now recommended to move more and sit less. </w:t>
      </w:r>
      <w:r w:rsidR="00670447" w:rsidRPr="00A12B82">
        <w:rPr>
          <w:rFonts w:cstheme="minorHAnsi"/>
          <w:sz w:val="24"/>
          <w:szCs w:val="24"/>
        </w:rPr>
        <w:t>Sounds simple right? But in most of our current daily life, we may find that much of what we do revolves around sitting. Whe</w:t>
      </w:r>
      <w:r w:rsidR="00C6752D" w:rsidRPr="00A12B82">
        <w:rPr>
          <w:rFonts w:cstheme="minorHAnsi"/>
          <w:sz w:val="24"/>
          <w:szCs w:val="24"/>
        </w:rPr>
        <w:t xml:space="preserve">ther that is working at a desk, </w:t>
      </w:r>
      <w:r w:rsidR="00670447" w:rsidRPr="00A12B82">
        <w:rPr>
          <w:rFonts w:cstheme="minorHAnsi"/>
          <w:sz w:val="24"/>
          <w:szCs w:val="24"/>
        </w:rPr>
        <w:t xml:space="preserve">long commute times, driving for a living, or relaxing on weekends binge watching our favorite show we find ourselves often sitting for the majority of the day. </w:t>
      </w:r>
      <w:r w:rsidR="00C6752D" w:rsidRPr="00A12B82">
        <w:rPr>
          <w:rFonts w:cstheme="minorHAnsi"/>
          <w:sz w:val="24"/>
          <w:szCs w:val="24"/>
        </w:rPr>
        <w:t>How can we carve out a few minutes to get up and either stand or walk around? Some ideas are: set a reminder to get up and move or stretch, schedule walking meetings, put your phone on the other side of the room, stand up when you get a call or during a commercial</w:t>
      </w:r>
      <w:r w:rsidR="009A4963" w:rsidRPr="00A12B82">
        <w:rPr>
          <w:rFonts w:cstheme="minorHAnsi"/>
          <w:sz w:val="24"/>
          <w:szCs w:val="24"/>
        </w:rPr>
        <w:t>,</w:t>
      </w:r>
      <w:r w:rsidR="00C6752D" w:rsidRPr="00A12B82">
        <w:rPr>
          <w:rFonts w:cstheme="minorHAnsi"/>
          <w:sz w:val="24"/>
          <w:szCs w:val="24"/>
        </w:rPr>
        <w:t xml:space="preserve"> or walk through out your office or home during these times. </w:t>
      </w:r>
    </w:p>
    <w:p w:rsidR="00564817" w:rsidRPr="00A12B82" w:rsidRDefault="00564817">
      <w:pPr>
        <w:rPr>
          <w:rFonts w:cstheme="minorHAnsi"/>
          <w:color w:val="212121"/>
          <w:sz w:val="24"/>
          <w:szCs w:val="24"/>
          <w:shd w:val="clear" w:color="auto" w:fill="FFFFFF"/>
        </w:rPr>
      </w:pPr>
      <w:r w:rsidRPr="00A12B82">
        <w:rPr>
          <w:rFonts w:cstheme="minorHAnsi"/>
          <w:color w:val="212121"/>
          <w:sz w:val="24"/>
          <w:szCs w:val="24"/>
          <w:shd w:val="clear" w:color="auto" w:fill="FFFFFF"/>
        </w:rPr>
        <w:t>Let’s have our phones help us with our health. There are so many different apps out there but one that I started using is Stand Up! The Work Break Timer (iOS). This free app allows you to create your own personalized stand up reminder schedule. For instance, I ha</w:t>
      </w:r>
      <w:r w:rsidR="00CE547F">
        <w:rPr>
          <w:rFonts w:cstheme="minorHAnsi"/>
          <w:color w:val="212121"/>
          <w:sz w:val="24"/>
          <w:szCs w:val="24"/>
          <w:shd w:val="clear" w:color="auto" w:fill="FFFFFF"/>
        </w:rPr>
        <w:t xml:space="preserve">ve </w:t>
      </w:r>
      <w:r w:rsidRPr="00A12B82">
        <w:rPr>
          <w:rFonts w:cstheme="minorHAnsi"/>
          <w:color w:val="212121"/>
          <w:sz w:val="24"/>
          <w:szCs w:val="24"/>
          <w:shd w:val="clear" w:color="auto" w:fill="FFFFFF"/>
        </w:rPr>
        <w:t xml:space="preserve">set </w:t>
      </w:r>
      <w:r w:rsidR="00CE547F">
        <w:rPr>
          <w:rFonts w:cstheme="minorHAnsi"/>
          <w:color w:val="212121"/>
          <w:sz w:val="24"/>
          <w:szCs w:val="24"/>
          <w:shd w:val="clear" w:color="auto" w:fill="FFFFFF"/>
        </w:rPr>
        <w:t xml:space="preserve">it </w:t>
      </w:r>
      <w:bookmarkStart w:id="0" w:name="_GoBack"/>
      <w:bookmarkEnd w:id="0"/>
      <w:r w:rsidRPr="00A12B82">
        <w:rPr>
          <w:rFonts w:cstheme="minorHAnsi"/>
          <w:color w:val="212121"/>
          <w:sz w:val="24"/>
          <w:szCs w:val="24"/>
          <w:shd w:val="clear" w:color="auto" w:fill="FFFFFF"/>
        </w:rPr>
        <w:t xml:space="preserve">to remind me every 30 minutes to stand up for at least 5 minutes. This is especially helpful while I’m at work but even helps when I’m home relaxing. Another option for Androids is Randomly RemindMe. </w:t>
      </w:r>
      <w:r w:rsidR="00C6752D" w:rsidRPr="00A12B82">
        <w:rPr>
          <w:rFonts w:cstheme="minorHAnsi"/>
          <w:color w:val="212121"/>
          <w:sz w:val="24"/>
          <w:szCs w:val="24"/>
          <w:shd w:val="clear" w:color="auto" w:fill="FFFFFF"/>
        </w:rPr>
        <w:t xml:space="preserve">Whatever works for you to move more and move more often continue to do it until it becomes a habit and natural routine in your daily </w:t>
      </w:r>
      <w:proofErr w:type="gramStart"/>
      <w:r w:rsidR="00C6752D" w:rsidRPr="00A12B82">
        <w:rPr>
          <w:rFonts w:cstheme="minorHAnsi"/>
          <w:color w:val="212121"/>
          <w:sz w:val="24"/>
          <w:szCs w:val="24"/>
          <w:shd w:val="clear" w:color="auto" w:fill="FFFFFF"/>
        </w:rPr>
        <w:t>life.</w:t>
      </w:r>
      <w:proofErr w:type="gramEnd"/>
      <w:r w:rsidR="00C6752D" w:rsidRPr="00A12B82">
        <w:rPr>
          <w:rFonts w:cstheme="minorHAnsi"/>
          <w:color w:val="212121"/>
          <w:sz w:val="24"/>
          <w:szCs w:val="24"/>
          <w:shd w:val="clear" w:color="auto" w:fill="FFFFFF"/>
        </w:rPr>
        <w:t xml:space="preserve"> Creating new lifestyle habits that help us feel better and promote better health</w:t>
      </w:r>
      <w:r w:rsidR="00681688" w:rsidRPr="00A12B82">
        <w:rPr>
          <w:rFonts w:cstheme="minorHAnsi"/>
          <w:color w:val="212121"/>
          <w:sz w:val="24"/>
          <w:szCs w:val="24"/>
          <w:shd w:val="clear" w:color="auto" w:fill="FFFFFF"/>
        </w:rPr>
        <w:t xml:space="preserve"> can also be encouraging to others around us</w:t>
      </w:r>
      <w:r w:rsidR="009A4963" w:rsidRPr="00A12B82">
        <w:rPr>
          <w:rFonts w:cstheme="minorHAnsi"/>
          <w:color w:val="212121"/>
          <w:sz w:val="24"/>
          <w:szCs w:val="24"/>
          <w:shd w:val="clear" w:color="auto" w:fill="FFFFFF"/>
        </w:rPr>
        <w:t xml:space="preserve"> so share your health habits with others</w:t>
      </w:r>
      <w:r w:rsidR="00A12B82">
        <w:rPr>
          <w:rFonts w:cstheme="minorHAnsi"/>
          <w:color w:val="212121"/>
          <w:sz w:val="24"/>
          <w:szCs w:val="24"/>
          <w:shd w:val="clear" w:color="auto" w:fill="FFFFFF"/>
        </w:rPr>
        <w:t xml:space="preserve"> and ask others what has worked for them</w:t>
      </w:r>
      <w:r w:rsidR="00681688" w:rsidRPr="00A12B82">
        <w:rPr>
          <w:rFonts w:cstheme="minorHAnsi"/>
          <w:color w:val="212121"/>
          <w:sz w:val="24"/>
          <w:szCs w:val="24"/>
          <w:shd w:val="clear" w:color="auto" w:fill="FFFFFF"/>
        </w:rPr>
        <w:t xml:space="preserve">. </w:t>
      </w:r>
    </w:p>
    <w:p w:rsidR="00AA5F9B" w:rsidRPr="009A60D4" w:rsidRDefault="00AA5F9B" w:rsidP="00AA5F9B">
      <w:pPr>
        <w:rPr>
          <w:rFonts w:eastAsia="Times New Roman"/>
        </w:rPr>
      </w:pPr>
      <w:r>
        <w:rPr>
          <w:rFonts w:ascii="Calibri" w:eastAsia="Times New Roman" w:hAnsi="Calibri" w:cs="Calibri"/>
          <w:i/>
          <w:iCs/>
        </w:rPr>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1749A3" w:rsidRDefault="001749A3">
      <w:pPr>
        <w:rPr>
          <w:rFonts w:ascii="Cambria" w:hAnsi="Cambria"/>
          <w:color w:val="212121"/>
          <w:sz w:val="30"/>
          <w:szCs w:val="30"/>
          <w:shd w:val="clear" w:color="auto" w:fill="FFFFFF"/>
        </w:rPr>
      </w:pPr>
    </w:p>
    <w:p w:rsidR="001749A3" w:rsidRDefault="00CE547F" w:rsidP="001749A3">
      <w:pPr>
        <w:pStyle w:val="ListParagraph"/>
        <w:numPr>
          <w:ilvl w:val="0"/>
          <w:numId w:val="1"/>
        </w:numPr>
      </w:pPr>
      <w:hyperlink r:id="rId5" w:history="1">
        <w:r w:rsidR="001749A3" w:rsidRPr="00C255D7">
          <w:rPr>
            <w:rStyle w:val="Hyperlink"/>
          </w:rPr>
          <w:t>https://www.ncbi.nlm.nih.gov/pmc/articles/PMC3404815/</w:t>
        </w:r>
      </w:hyperlink>
    </w:p>
    <w:p w:rsidR="001749A3" w:rsidRDefault="00CE547F" w:rsidP="003B62E8">
      <w:pPr>
        <w:pStyle w:val="ListParagraph"/>
        <w:numPr>
          <w:ilvl w:val="0"/>
          <w:numId w:val="1"/>
        </w:numPr>
      </w:pPr>
      <w:hyperlink r:id="rId6" w:history="1">
        <w:r w:rsidR="003B62E8" w:rsidRPr="00C255D7">
          <w:rPr>
            <w:rStyle w:val="Hyperlink"/>
          </w:rPr>
          <w:t>https://health.gov/sites/default/files/2019-09/Physical_Activity_Guidelines_2nd_edition.pdf</w:t>
        </w:r>
      </w:hyperlink>
    </w:p>
    <w:p w:rsidR="003B62E8" w:rsidRDefault="003B62E8" w:rsidP="00A12B82">
      <w:pPr>
        <w:pStyle w:val="ListParagraph"/>
      </w:pPr>
    </w:p>
    <w:sectPr w:rsidR="003B6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2A3D"/>
    <w:multiLevelType w:val="hybridMultilevel"/>
    <w:tmpl w:val="FFD093C0"/>
    <w:lvl w:ilvl="0" w:tplc="3774CDCE">
      <w:start w:val="1"/>
      <w:numFmt w:val="decimal"/>
      <w:lvlText w:val="%1."/>
      <w:lvlJc w:val="left"/>
      <w:pPr>
        <w:ind w:left="720" w:hanging="360"/>
      </w:pPr>
      <w:rPr>
        <w:rFonts w:ascii="Cambria" w:hAnsi="Cambria" w:hint="default"/>
        <w:color w:val="21212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A3"/>
    <w:rsid w:val="00086D9A"/>
    <w:rsid w:val="00171AFE"/>
    <w:rsid w:val="001749A3"/>
    <w:rsid w:val="002D71B1"/>
    <w:rsid w:val="00374997"/>
    <w:rsid w:val="003B62E8"/>
    <w:rsid w:val="00564817"/>
    <w:rsid w:val="00670447"/>
    <w:rsid w:val="00681688"/>
    <w:rsid w:val="00863636"/>
    <w:rsid w:val="009A4963"/>
    <w:rsid w:val="00A12B82"/>
    <w:rsid w:val="00AA5F9B"/>
    <w:rsid w:val="00C6752D"/>
    <w:rsid w:val="00CE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65C7A-EF8B-4781-B35E-E4729C63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9A3"/>
    <w:pPr>
      <w:ind w:left="720"/>
      <w:contextualSpacing/>
    </w:pPr>
  </w:style>
  <w:style w:type="character" w:styleId="Hyperlink">
    <w:name w:val="Hyperlink"/>
    <w:basedOn w:val="DefaultParagraphFont"/>
    <w:uiPriority w:val="99"/>
    <w:unhideWhenUsed/>
    <w:rsid w:val="00174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7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gov/sites/default/files/2019-09/Physical_Activity_Guidelines_2nd_edition.pdf" TargetMode="External"/><Relationship Id="rId5" Type="http://schemas.openxmlformats.org/officeDocument/2006/relationships/hyperlink" Target="https://www.ncbi.nlm.nih.gov/pmc/articles/PMC34048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11</cp:revision>
  <dcterms:created xsi:type="dcterms:W3CDTF">2024-03-18T14:39:00Z</dcterms:created>
  <dcterms:modified xsi:type="dcterms:W3CDTF">2024-03-18T18:46:00Z</dcterms:modified>
</cp:coreProperties>
</file>